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61D69" w14:textId="77777777" w:rsidR="0021454A" w:rsidRDefault="0021454A"/>
    <w:p w14:paraId="7CD2FBB0" w14:textId="77777777" w:rsidR="0021454A" w:rsidRDefault="0021454A"/>
    <w:p w14:paraId="450E9822" w14:textId="77777777" w:rsidR="0021454A" w:rsidRDefault="001D3385">
      <w:r>
        <w:rPr>
          <w:rFonts w:ascii="SassoonPrimaryType" w:hAnsi="SassoonPrimaryType"/>
          <w:noProof/>
          <w:lang w:eastAsia="en-GB"/>
        </w:rPr>
        <w:drawing>
          <wp:anchor distT="0" distB="0" distL="114300" distR="114300" simplePos="0" relativeHeight="251659264" behindDoc="0" locked="0" layoutInCell="1" allowOverlap="1" wp14:anchorId="35C676DA" wp14:editId="19CA60CA">
            <wp:simplePos x="0" y="0"/>
            <wp:positionH relativeFrom="column">
              <wp:posOffset>1203325</wp:posOffset>
            </wp:positionH>
            <wp:positionV relativeFrom="paragraph">
              <wp:posOffset>116840</wp:posOffset>
            </wp:positionV>
            <wp:extent cx="3312795" cy="3312795"/>
            <wp:effectExtent l="0" t="0" r="1905" b="1905"/>
            <wp:wrapSquare wrapText="bothSides"/>
            <wp:docPr id="8" name="Picture 8" descr="Description: Macintosh HD:Users:stsavioursschool:Pictures:iPhoto Library:Masters:2015:03:08:20150308-082219:First Tower School Logo_RGB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stsavioursschool:Pictures:iPhoto Library:Masters:2015:03:08:20150308-082219:First Tower School Logo_RGB_72dp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2795" cy="331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EF25D8" w14:textId="77777777" w:rsidR="0021454A" w:rsidRDefault="0021454A"/>
    <w:p w14:paraId="008BB2FA" w14:textId="77777777" w:rsidR="0021454A" w:rsidRDefault="0021454A"/>
    <w:p w14:paraId="0A5DDCB1" w14:textId="77777777" w:rsidR="0021454A" w:rsidRDefault="0021454A"/>
    <w:p w14:paraId="4DE82ACC" w14:textId="77777777" w:rsidR="0021454A" w:rsidRDefault="0021454A"/>
    <w:p w14:paraId="5EBEB7CD" w14:textId="77777777" w:rsidR="0021454A" w:rsidRDefault="0021454A"/>
    <w:p w14:paraId="559E13FB" w14:textId="77777777" w:rsidR="0021454A" w:rsidRDefault="0021454A"/>
    <w:p w14:paraId="2C715C3A" w14:textId="77777777" w:rsidR="0021454A" w:rsidRDefault="0021454A"/>
    <w:p w14:paraId="13EBE0F5" w14:textId="77777777" w:rsidR="0021454A" w:rsidRDefault="0021454A"/>
    <w:p w14:paraId="5B21E035" w14:textId="77777777" w:rsidR="0021454A" w:rsidRDefault="0021454A"/>
    <w:p w14:paraId="3DA33CDA" w14:textId="77777777" w:rsidR="0021454A" w:rsidRDefault="0021454A"/>
    <w:p w14:paraId="3A624ABE" w14:textId="77777777" w:rsidR="0021454A" w:rsidRDefault="0021454A"/>
    <w:p w14:paraId="67DA22CD" w14:textId="77777777" w:rsidR="00DA2B9E" w:rsidRPr="0021454A" w:rsidRDefault="0021454A" w:rsidP="0021454A">
      <w:pPr>
        <w:jc w:val="center"/>
        <w:rPr>
          <w:sz w:val="96"/>
        </w:rPr>
      </w:pPr>
      <w:r w:rsidRPr="0021454A">
        <w:rPr>
          <w:sz w:val="96"/>
        </w:rPr>
        <w:t>First Tower</w:t>
      </w:r>
      <w:r w:rsidR="001C4F38">
        <w:rPr>
          <w:sz w:val="96"/>
        </w:rPr>
        <w:t xml:space="preserve"> School</w:t>
      </w:r>
    </w:p>
    <w:p w14:paraId="36761320" w14:textId="77777777" w:rsidR="0021454A" w:rsidRPr="0021454A" w:rsidRDefault="00270A95" w:rsidP="0021454A">
      <w:pPr>
        <w:jc w:val="center"/>
        <w:rPr>
          <w:sz w:val="96"/>
        </w:rPr>
      </w:pPr>
      <w:r>
        <w:rPr>
          <w:sz w:val="96"/>
        </w:rPr>
        <w:t xml:space="preserve">Science </w:t>
      </w:r>
      <w:r w:rsidR="0021454A" w:rsidRPr="0021454A">
        <w:rPr>
          <w:sz w:val="96"/>
        </w:rPr>
        <w:t>Policy</w:t>
      </w:r>
    </w:p>
    <w:p w14:paraId="6AC887BE" w14:textId="43534948" w:rsidR="0021454A" w:rsidRDefault="00AC05C4" w:rsidP="0021454A">
      <w:pPr>
        <w:jc w:val="center"/>
        <w:rPr>
          <w:sz w:val="96"/>
        </w:rPr>
      </w:pPr>
      <w:r>
        <w:rPr>
          <w:sz w:val="96"/>
        </w:rPr>
        <w:t>September</w:t>
      </w:r>
      <w:r w:rsidR="00990842">
        <w:rPr>
          <w:sz w:val="96"/>
        </w:rPr>
        <w:t xml:space="preserve"> </w:t>
      </w:r>
      <w:r w:rsidR="00C2235C">
        <w:rPr>
          <w:sz w:val="96"/>
        </w:rPr>
        <w:t>20</w:t>
      </w:r>
      <w:r>
        <w:rPr>
          <w:sz w:val="96"/>
        </w:rPr>
        <w:t>2</w:t>
      </w:r>
      <w:r w:rsidR="00157DBF">
        <w:rPr>
          <w:sz w:val="96"/>
        </w:rPr>
        <w:t>3</w:t>
      </w:r>
    </w:p>
    <w:p w14:paraId="2A0C6B0D" w14:textId="77777777" w:rsidR="009E6431" w:rsidRDefault="009E6431" w:rsidP="0021454A">
      <w:pPr>
        <w:jc w:val="center"/>
        <w:rPr>
          <w:sz w:val="96"/>
        </w:rPr>
      </w:pPr>
    </w:p>
    <w:p w14:paraId="3973A245" w14:textId="77777777" w:rsidR="0021454A" w:rsidRDefault="0021454A" w:rsidP="0021454A">
      <w:pPr>
        <w:jc w:val="center"/>
        <w:rPr>
          <w:sz w:val="48"/>
        </w:rPr>
      </w:pPr>
    </w:p>
    <w:p w14:paraId="24251506" w14:textId="77777777" w:rsidR="00AD4DB3" w:rsidRDefault="00AD4DB3" w:rsidP="009E6431">
      <w:pPr>
        <w:rPr>
          <w:rFonts w:asciiTheme="majorHAnsi" w:hAnsiTheme="majorHAnsi"/>
          <w:b/>
          <w:color w:val="548DD4" w:themeColor="text2" w:themeTint="99"/>
          <w:u w:val="single"/>
        </w:rPr>
      </w:pPr>
    </w:p>
    <w:p w14:paraId="3DA4467F" w14:textId="7B966924" w:rsidR="00AD4DB3" w:rsidRDefault="00AD4DB3" w:rsidP="009E6431">
      <w:pPr>
        <w:rPr>
          <w:rFonts w:asciiTheme="majorHAnsi" w:hAnsiTheme="majorHAnsi"/>
          <w:b/>
          <w:color w:val="548DD4" w:themeColor="text2" w:themeTint="99"/>
          <w:u w:val="single"/>
        </w:rPr>
      </w:pPr>
      <w:r>
        <w:rPr>
          <w:rFonts w:asciiTheme="majorHAnsi" w:hAnsiTheme="majorHAnsi"/>
          <w:b/>
          <w:color w:val="548DD4" w:themeColor="text2" w:themeTint="99"/>
          <w:u w:val="single"/>
        </w:rPr>
        <w:t>Our Vision at First Tower.</w:t>
      </w:r>
    </w:p>
    <w:p w14:paraId="40F7FB45" w14:textId="77777777" w:rsidR="009E41C4" w:rsidRDefault="009E41C4" w:rsidP="009E41C4">
      <w:pPr>
        <w:pStyle w:val="NormalWeb"/>
        <w:shd w:val="clear" w:color="auto" w:fill="FFFFFF"/>
        <w:spacing w:before="0" w:beforeAutospacing="0" w:after="0" w:afterAutospacing="0"/>
        <w:textAlignment w:val="top"/>
        <w:rPr>
          <w:rFonts w:ascii="Segoe UI" w:hAnsi="Segoe UI" w:cs="Segoe UI"/>
          <w:color w:val="333333"/>
        </w:rPr>
      </w:pPr>
      <w:r>
        <w:rPr>
          <w:rStyle w:val="Emphasis"/>
          <w:rFonts w:ascii="Calibri" w:hAnsi="Calibri" w:cs="Calibri"/>
          <w:color w:val="333333"/>
          <w:bdr w:val="none" w:sz="0" w:space="0" w:color="auto" w:frame="1"/>
        </w:rPr>
        <w:t xml:space="preserve">Science and Engineering are vitally important industries in the modern world. Even if children do not become scientists or </w:t>
      </w:r>
      <w:proofErr w:type="gramStart"/>
      <w:r>
        <w:rPr>
          <w:rStyle w:val="Emphasis"/>
          <w:rFonts w:ascii="Calibri" w:hAnsi="Calibri" w:cs="Calibri"/>
          <w:color w:val="333333"/>
          <w:bdr w:val="none" w:sz="0" w:space="0" w:color="auto" w:frame="1"/>
        </w:rPr>
        <w:t>engineers</w:t>
      </w:r>
      <w:proofErr w:type="gramEnd"/>
      <w:r>
        <w:rPr>
          <w:rStyle w:val="Emphasis"/>
          <w:rFonts w:ascii="Calibri" w:hAnsi="Calibri" w:cs="Calibri"/>
          <w:color w:val="333333"/>
          <w:bdr w:val="none" w:sz="0" w:space="0" w:color="auto" w:frame="1"/>
        </w:rPr>
        <w:t xml:space="preserve"> they will grow up in a world that requires scientific literacy and critical thinking skills. Science is all around us and helps children to make sense of the world.</w:t>
      </w:r>
    </w:p>
    <w:p w14:paraId="046F65AE" w14:textId="77777777" w:rsidR="009E41C4" w:rsidRDefault="009E41C4" w:rsidP="009E41C4">
      <w:pPr>
        <w:pStyle w:val="NormalWeb"/>
        <w:shd w:val="clear" w:color="auto" w:fill="FFFFFF"/>
        <w:spacing w:before="0" w:beforeAutospacing="0" w:after="0" w:afterAutospacing="0"/>
        <w:textAlignment w:val="top"/>
        <w:rPr>
          <w:rFonts w:ascii="Segoe UI" w:hAnsi="Segoe UI" w:cs="Segoe UI"/>
          <w:color w:val="333333"/>
        </w:rPr>
      </w:pPr>
      <w:r>
        <w:rPr>
          <w:rStyle w:val="Emphasis"/>
          <w:rFonts w:ascii="Calibri" w:hAnsi="Calibri" w:cs="Calibri"/>
          <w:color w:val="333333"/>
          <w:bdr w:val="none" w:sz="0" w:space="0" w:color="auto" w:frame="1"/>
        </w:rPr>
        <w:t xml:space="preserve">Here at First Primary </w:t>
      </w:r>
      <w:proofErr w:type="gramStart"/>
      <w:r>
        <w:rPr>
          <w:rStyle w:val="Emphasis"/>
          <w:rFonts w:ascii="Calibri" w:hAnsi="Calibri" w:cs="Calibri"/>
          <w:color w:val="333333"/>
          <w:bdr w:val="none" w:sz="0" w:space="0" w:color="auto" w:frame="1"/>
        </w:rPr>
        <w:t>School</w:t>
      </w:r>
      <w:proofErr w:type="gramEnd"/>
      <w:r>
        <w:rPr>
          <w:rStyle w:val="Emphasis"/>
          <w:rFonts w:ascii="Calibri" w:hAnsi="Calibri" w:cs="Calibri"/>
          <w:color w:val="333333"/>
          <w:bdr w:val="none" w:sz="0" w:space="0" w:color="auto" w:frame="1"/>
        </w:rPr>
        <w:t xml:space="preserve"> we recognise the importance of Science and strive to maintain a high profile for the subject within our school. Our desire to empower and motivate children to develop a lifelong love of science is reflected in our curriculum, curricular enrichment opportunities, nurturing learning environments and links with our local community.</w:t>
      </w:r>
    </w:p>
    <w:p w14:paraId="409C6EFF" w14:textId="77777777" w:rsidR="009E41C4" w:rsidRDefault="009E41C4" w:rsidP="009E41C4">
      <w:pPr>
        <w:pStyle w:val="NormalWeb"/>
        <w:shd w:val="clear" w:color="auto" w:fill="FFFFFF"/>
        <w:spacing w:before="0" w:beforeAutospacing="0" w:after="0" w:afterAutospacing="0"/>
        <w:textAlignment w:val="top"/>
        <w:rPr>
          <w:rFonts w:ascii="Segoe UI" w:hAnsi="Segoe UI" w:cs="Segoe UI"/>
          <w:color w:val="333333"/>
        </w:rPr>
      </w:pPr>
      <w:r>
        <w:rPr>
          <w:rStyle w:val="Emphasis"/>
          <w:rFonts w:ascii="Calibri" w:hAnsi="Calibri" w:cs="Calibri"/>
          <w:color w:val="333333"/>
          <w:bdr w:val="none" w:sz="0" w:space="0" w:color="auto" w:frame="1"/>
        </w:rPr>
        <w:t>A scientist observes, questions, creates hypotheses, experiments, records data, and then analyses that data. All children can be scientists by following their own natural curiosity, and at First Tower Primary School, teachers help to build and reinforce these skills so that children are able to thrive and achieve.</w:t>
      </w:r>
    </w:p>
    <w:p w14:paraId="0365BD31" w14:textId="77777777" w:rsidR="00967EEF" w:rsidRPr="00967EEF" w:rsidRDefault="00967EEF" w:rsidP="00967EEF">
      <w:pPr>
        <w:shd w:val="clear" w:color="auto" w:fill="FFFFFF"/>
        <w:spacing w:before="100" w:beforeAutospacing="1" w:after="100" w:afterAutospacing="1" w:line="240" w:lineRule="auto"/>
        <w:textAlignment w:val="baseline"/>
        <w:rPr>
          <w:rFonts w:asciiTheme="majorHAnsi" w:eastAsia="Times New Roman" w:hAnsiTheme="majorHAnsi" w:cs="Arial"/>
          <w:color w:val="222222"/>
          <w:u w:val="single"/>
          <w:lang w:eastAsia="en-GB"/>
        </w:rPr>
      </w:pPr>
      <w:r w:rsidRPr="00967EEF">
        <w:rPr>
          <w:rFonts w:asciiTheme="majorHAnsi" w:eastAsia="Times New Roman" w:hAnsiTheme="majorHAnsi" w:cs="Arial"/>
          <w:color w:val="222222"/>
          <w:u w:val="single"/>
          <w:lang w:eastAsia="en-GB"/>
        </w:rPr>
        <w:t>What will this look like here at First Tower School.</w:t>
      </w:r>
    </w:p>
    <w:p w14:paraId="7117A2D1" w14:textId="201CC23F" w:rsidR="00967EEF" w:rsidRDefault="00967EEF" w:rsidP="00967EEF">
      <w:pPr>
        <w:shd w:val="clear" w:color="auto" w:fill="FFFFFF"/>
        <w:spacing w:before="100" w:beforeAutospacing="1" w:after="100" w:afterAutospacing="1" w:line="240" w:lineRule="auto"/>
        <w:textAlignment w:val="baseline"/>
        <w:rPr>
          <w:rFonts w:asciiTheme="majorHAnsi" w:hAnsiTheme="majorHAnsi" w:cs="Arial"/>
        </w:rPr>
      </w:pPr>
      <w:r w:rsidRPr="00967EEF">
        <w:rPr>
          <w:rFonts w:asciiTheme="majorHAnsi" w:hAnsiTheme="majorHAnsi" w:cs="Arial"/>
        </w:rPr>
        <w:t xml:space="preserve">It is evident through </w:t>
      </w:r>
      <w:r w:rsidR="008366DE">
        <w:rPr>
          <w:rFonts w:asciiTheme="majorHAnsi" w:hAnsiTheme="majorHAnsi" w:cs="Arial"/>
        </w:rPr>
        <w:t xml:space="preserve">pupil voice, </w:t>
      </w:r>
      <w:r w:rsidRPr="00967EEF">
        <w:rPr>
          <w:rFonts w:asciiTheme="majorHAnsi" w:hAnsiTheme="majorHAnsi" w:cs="Arial"/>
        </w:rPr>
        <w:t>displays</w:t>
      </w:r>
      <w:r w:rsidR="00B826FC">
        <w:rPr>
          <w:rFonts w:asciiTheme="majorHAnsi" w:hAnsiTheme="majorHAnsi" w:cs="Arial"/>
        </w:rPr>
        <w:t>, newsletters, weekly assemblies</w:t>
      </w:r>
      <w:r w:rsidRPr="00967EEF">
        <w:rPr>
          <w:rFonts w:asciiTheme="majorHAnsi" w:hAnsiTheme="majorHAnsi" w:cs="Arial"/>
        </w:rPr>
        <w:t xml:space="preserve"> and learning walks that children are increasingly becoming aware of the importance of natural sciences and understand cause and effect at a primary level. Children will be enthusiastic about science learning and be able to tell you what investigations they have carried out. Children’s work demonstrates use of scientific processes and terminology and this is progressive from Reception through to Year 6.</w:t>
      </w:r>
    </w:p>
    <w:p w14:paraId="554C301A" w14:textId="77777777" w:rsidR="001A6528" w:rsidRPr="001A6528" w:rsidRDefault="001A6528" w:rsidP="001A6528">
      <w:pPr>
        <w:widowControl w:val="0"/>
        <w:rPr>
          <w:rFonts w:ascii="Cambrian" w:hAnsi="Cambrian"/>
        </w:rPr>
      </w:pPr>
      <w:r w:rsidRPr="001A6528">
        <w:rPr>
          <w:rFonts w:ascii="Cambrian" w:hAnsi="Cambrian"/>
        </w:rPr>
        <w:t xml:space="preserve">First </w:t>
      </w:r>
      <w:proofErr w:type="gramStart"/>
      <w:r w:rsidRPr="001A6528">
        <w:rPr>
          <w:rFonts w:ascii="Cambrian" w:hAnsi="Cambrian"/>
        </w:rPr>
        <w:t>Tower  Primary</w:t>
      </w:r>
      <w:proofErr w:type="gramEnd"/>
      <w:r w:rsidRPr="001A6528">
        <w:rPr>
          <w:rFonts w:ascii="Cambrian" w:hAnsi="Cambrian"/>
        </w:rPr>
        <w:t xml:space="preserve"> School aspires to provide excellent opportunities for science so that children can: </w:t>
      </w:r>
    </w:p>
    <w:p w14:paraId="66DE3427" w14:textId="77777777" w:rsidR="001A6528" w:rsidRPr="001A6528" w:rsidRDefault="001A6528" w:rsidP="001A6528">
      <w:pPr>
        <w:pStyle w:val="ListParagraph"/>
        <w:widowControl w:val="0"/>
        <w:numPr>
          <w:ilvl w:val="0"/>
          <w:numId w:val="40"/>
        </w:numPr>
        <w:spacing w:after="0"/>
        <w:jc w:val="both"/>
        <w:rPr>
          <w:rFonts w:ascii="Cambrian" w:hAnsi="Cambrian"/>
        </w:rPr>
      </w:pPr>
      <w:r w:rsidRPr="001A6528">
        <w:rPr>
          <w:rFonts w:ascii="Cambrian" w:hAnsi="Cambrian"/>
        </w:rPr>
        <w:t xml:space="preserve">Make meaningful links between classroom learning and the real world in order to develop their understanding of </w:t>
      </w:r>
      <w:proofErr w:type="gramStart"/>
      <w:r w:rsidRPr="001A6528">
        <w:rPr>
          <w:rFonts w:ascii="Cambrian" w:hAnsi="Cambrian"/>
        </w:rPr>
        <w:t>Science</w:t>
      </w:r>
      <w:proofErr w:type="gramEnd"/>
      <w:r w:rsidRPr="001A6528">
        <w:rPr>
          <w:rFonts w:ascii="Cambrian" w:hAnsi="Cambrian"/>
        </w:rPr>
        <w:t xml:space="preserve"> </w:t>
      </w:r>
    </w:p>
    <w:p w14:paraId="7583ACC8" w14:textId="77777777" w:rsidR="001A6528" w:rsidRPr="001A6528" w:rsidRDefault="001A6528" w:rsidP="001A6528">
      <w:pPr>
        <w:pStyle w:val="ListParagraph"/>
        <w:widowControl w:val="0"/>
        <w:numPr>
          <w:ilvl w:val="0"/>
          <w:numId w:val="40"/>
        </w:numPr>
        <w:spacing w:after="0"/>
        <w:jc w:val="both"/>
        <w:rPr>
          <w:rFonts w:ascii="Cambrian" w:hAnsi="Cambrian"/>
        </w:rPr>
      </w:pPr>
      <w:r w:rsidRPr="001A6528">
        <w:rPr>
          <w:rFonts w:ascii="Cambrian" w:hAnsi="Cambrian"/>
        </w:rPr>
        <w:t xml:space="preserve">Develop scientific literacy and critical thinking skills by designing and carrying out their own investigations </w:t>
      </w:r>
    </w:p>
    <w:p w14:paraId="57887515" w14:textId="77777777" w:rsidR="001A6528" w:rsidRPr="001A6528" w:rsidRDefault="001A6528" w:rsidP="001A6528">
      <w:pPr>
        <w:pStyle w:val="ListParagraph"/>
        <w:widowControl w:val="0"/>
        <w:numPr>
          <w:ilvl w:val="0"/>
          <w:numId w:val="40"/>
        </w:numPr>
        <w:spacing w:after="0"/>
        <w:jc w:val="both"/>
        <w:rPr>
          <w:rFonts w:ascii="Cambrian" w:hAnsi="Cambrian"/>
        </w:rPr>
      </w:pPr>
      <w:r w:rsidRPr="001A6528">
        <w:rPr>
          <w:rFonts w:ascii="Cambrian" w:hAnsi="Cambrian"/>
        </w:rPr>
        <w:t xml:space="preserve">Make excellent progress </w:t>
      </w:r>
    </w:p>
    <w:p w14:paraId="29008D5B" w14:textId="77777777" w:rsidR="001A6528" w:rsidRPr="001A6528" w:rsidRDefault="001A6528" w:rsidP="001A6528">
      <w:pPr>
        <w:pStyle w:val="ListParagraph"/>
        <w:widowControl w:val="0"/>
        <w:numPr>
          <w:ilvl w:val="0"/>
          <w:numId w:val="40"/>
        </w:numPr>
        <w:jc w:val="both"/>
        <w:rPr>
          <w:rFonts w:ascii="Cambrian" w:hAnsi="Cambrian"/>
        </w:rPr>
      </w:pPr>
      <w:r w:rsidRPr="001A6528">
        <w:rPr>
          <w:rFonts w:ascii="Cambrian" w:hAnsi="Cambrian"/>
        </w:rPr>
        <w:t xml:space="preserve">Nurture their curiosity by asking questions in turn developing wonderment and a sense of excitement about science </w:t>
      </w:r>
    </w:p>
    <w:p w14:paraId="153BB706" w14:textId="77777777" w:rsidR="001A6528" w:rsidRPr="001A6528" w:rsidRDefault="001A6528" w:rsidP="001A6528">
      <w:pPr>
        <w:widowControl w:val="0"/>
        <w:jc w:val="both"/>
        <w:rPr>
          <w:rFonts w:ascii="Cambrian" w:hAnsi="Cambrian"/>
        </w:rPr>
      </w:pPr>
      <w:proofErr w:type="gramStart"/>
      <w:r w:rsidRPr="001A6528">
        <w:rPr>
          <w:rFonts w:ascii="Cambrian" w:hAnsi="Cambrian"/>
        </w:rPr>
        <w:t>In order for</w:t>
      </w:r>
      <w:proofErr w:type="gramEnd"/>
      <w:r w:rsidRPr="001A6528">
        <w:rPr>
          <w:rFonts w:ascii="Cambrian" w:hAnsi="Cambrian"/>
        </w:rPr>
        <w:t xml:space="preserve"> the above principles to be achieved, we will: </w:t>
      </w:r>
    </w:p>
    <w:p w14:paraId="2EE9284A" w14:textId="2EC7FB64" w:rsidR="001A6528" w:rsidRPr="001A6528" w:rsidRDefault="001A6528" w:rsidP="001A6528">
      <w:pPr>
        <w:pStyle w:val="ListParagraph"/>
        <w:widowControl w:val="0"/>
        <w:numPr>
          <w:ilvl w:val="0"/>
          <w:numId w:val="39"/>
        </w:numPr>
        <w:spacing w:after="0"/>
        <w:jc w:val="both"/>
        <w:rPr>
          <w:rFonts w:ascii="Cambrian" w:hAnsi="Cambrian"/>
        </w:rPr>
      </w:pPr>
      <w:r w:rsidRPr="001A6528">
        <w:rPr>
          <w:rFonts w:ascii="Cambrian" w:hAnsi="Cambrian"/>
        </w:rPr>
        <w:t xml:space="preserve">Provide frequent, </w:t>
      </w:r>
      <w:proofErr w:type="gramStart"/>
      <w:r w:rsidRPr="001A6528">
        <w:rPr>
          <w:rFonts w:ascii="Cambrian" w:hAnsi="Cambrian"/>
        </w:rPr>
        <w:t>high quality real life</w:t>
      </w:r>
      <w:proofErr w:type="gramEnd"/>
      <w:r w:rsidRPr="001A6528">
        <w:rPr>
          <w:rFonts w:ascii="Cambrian" w:hAnsi="Cambrian"/>
        </w:rPr>
        <w:t xml:space="preserve"> experiences related to science</w:t>
      </w:r>
      <w:r w:rsidR="00B826FC">
        <w:rPr>
          <w:rFonts w:ascii="Cambrian" w:hAnsi="Cambrian"/>
        </w:rPr>
        <w:t xml:space="preserve"> to enrich the curriculum</w:t>
      </w:r>
      <w:r w:rsidRPr="001A6528">
        <w:rPr>
          <w:rFonts w:ascii="Cambrian" w:hAnsi="Cambrian"/>
        </w:rPr>
        <w:t xml:space="preserve"> </w:t>
      </w:r>
    </w:p>
    <w:p w14:paraId="41BB60D2" w14:textId="77777777" w:rsidR="001A6528" w:rsidRPr="001A6528" w:rsidRDefault="001A6528" w:rsidP="001A6528">
      <w:pPr>
        <w:pStyle w:val="ListParagraph"/>
        <w:widowControl w:val="0"/>
        <w:numPr>
          <w:ilvl w:val="0"/>
          <w:numId w:val="39"/>
        </w:numPr>
        <w:spacing w:after="0"/>
        <w:jc w:val="both"/>
        <w:rPr>
          <w:rFonts w:ascii="Cambrian" w:hAnsi="Cambrian"/>
        </w:rPr>
      </w:pPr>
      <w:r w:rsidRPr="001A6528">
        <w:rPr>
          <w:rFonts w:ascii="Cambrian" w:hAnsi="Cambrian"/>
        </w:rPr>
        <w:t xml:space="preserve">Provide teachers with opportunities to further develop their subject knowledge </w:t>
      </w:r>
    </w:p>
    <w:p w14:paraId="4C7E2C22" w14:textId="77777777" w:rsidR="001A6528" w:rsidRPr="001A6528" w:rsidRDefault="001A6528" w:rsidP="001A6528">
      <w:pPr>
        <w:pStyle w:val="ListParagraph"/>
        <w:widowControl w:val="0"/>
        <w:numPr>
          <w:ilvl w:val="0"/>
          <w:numId w:val="39"/>
        </w:numPr>
        <w:spacing w:after="0"/>
        <w:jc w:val="both"/>
        <w:rPr>
          <w:rFonts w:ascii="Cambrian" w:hAnsi="Cambrian"/>
        </w:rPr>
      </w:pPr>
      <w:r w:rsidRPr="001A6528">
        <w:rPr>
          <w:rFonts w:ascii="Cambrian" w:hAnsi="Cambrian"/>
        </w:rPr>
        <w:t xml:space="preserve">Provide opportunities for children to ask their own questions, experiment and plan their own investigations, giving them </w:t>
      </w:r>
      <w:proofErr w:type="gramStart"/>
      <w:r w:rsidRPr="001A6528">
        <w:rPr>
          <w:rFonts w:ascii="Cambrian" w:hAnsi="Cambrian"/>
        </w:rPr>
        <w:t>the support</w:t>
      </w:r>
      <w:proofErr w:type="gramEnd"/>
      <w:r w:rsidRPr="001A6528">
        <w:rPr>
          <w:rFonts w:ascii="Cambrian" w:hAnsi="Cambrian"/>
        </w:rPr>
        <w:t xml:space="preserve"> they need to be able to develop scientific skills</w:t>
      </w:r>
    </w:p>
    <w:p w14:paraId="1F6FF802" w14:textId="77777777" w:rsidR="001A6528" w:rsidRPr="001A6528" w:rsidRDefault="001A6528" w:rsidP="001A6528">
      <w:pPr>
        <w:pStyle w:val="ListParagraph"/>
        <w:widowControl w:val="0"/>
        <w:numPr>
          <w:ilvl w:val="0"/>
          <w:numId w:val="39"/>
        </w:numPr>
        <w:jc w:val="both"/>
        <w:rPr>
          <w:rFonts w:ascii="Cambrian" w:hAnsi="Cambrian"/>
        </w:rPr>
      </w:pPr>
      <w:r w:rsidRPr="001A6528">
        <w:rPr>
          <w:rFonts w:ascii="Cambrian" w:hAnsi="Cambrian"/>
        </w:rPr>
        <w:t>Provide well maintained, organised and up to date resources, including IT which will support learning</w:t>
      </w:r>
    </w:p>
    <w:p w14:paraId="258A2E88" w14:textId="77777777" w:rsidR="001A6528" w:rsidRDefault="001A6528" w:rsidP="001A6528">
      <w:pPr>
        <w:widowControl w:val="0"/>
        <w:rPr>
          <w:sz w:val="20"/>
          <w:szCs w:val="20"/>
        </w:rPr>
      </w:pPr>
      <w:r>
        <w:t> </w:t>
      </w:r>
    </w:p>
    <w:p w14:paraId="46132C24" w14:textId="77777777" w:rsidR="001A6528" w:rsidRPr="00967EEF" w:rsidRDefault="001A6528" w:rsidP="00967EEF">
      <w:pPr>
        <w:shd w:val="clear" w:color="auto" w:fill="FFFFFF"/>
        <w:spacing w:before="100" w:beforeAutospacing="1" w:after="100" w:afterAutospacing="1" w:line="240" w:lineRule="auto"/>
        <w:textAlignment w:val="baseline"/>
        <w:rPr>
          <w:rFonts w:asciiTheme="majorHAnsi" w:hAnsiTheme="majorHAnsi" w:cs="Arial"/>
        </w:rPr>
      </w:pPr>
    </w:p>
    <w:p w14:paraId="3EC6EDC1" w14:textId="77777777" w:rsidR="001B6098" w:rsidRPr="00967EEF" w:rsidRDefault="001B6098" w:rsidP="009E6431">
      <w:pPr>
        <w:rPr>
          <w:rFonts w:asciiTheme="majorHAnsi" w:hAnsiTheme="majorHAnsi"/>
          <w:b/>
          <w:color w:val="548DD4" w:themeColor="text2" w:themeTint="99"/>
          <w:u w:val="single"/>
        </w:rPr>
      </w:pPr>
      <w:r w:rsidRPr="00967EEF">
        <w:rPr>
          <w:rFonts w:asciiTheme="majorHAnsi" w:hAnsiTheme="majorHAnsi"/>
          <w:b/>
          <w:color w:val="548DD4" w:themeColor="text2" w:themeTint="99"/>
          <w:u w:val="single"/>
        </w:rPr>
        <w:t>Opening Statement.</w:t>
      </w:r>
    </w:p>
    <w:p w14:paraId="709BDB0E" w14:textId="77777777" w:rsidR="009E6431" w:rsidRPr="002D6E56" w:rsidRDefault="009E6431" w:rsidP="009E6431">
      <w:pPr>
        <w:rPr>
          <w:rFonts w:asciiTheme="majorHAnsi" w:hAnsiTheme="majorHAnsi"/>
        </w:rPr>
      </w:pPr>
      <w:r w:rsidRPr="00967EEF">
        <w:rPr>
          <w:rFonts w:asciiTheme="majorHAnsi" w:hAnsiTheme="majorHAnsi"/>
        </w:rPr>
        <w:t>A high-quality science education provides the foundations for understanding the world through the specific disciplines of biology, chemistry and physics. Science has changed our lives and is vital to the world’s future prosperity, and all pupils should be taught essential aspects</w:t>
      </w:r>
      <w:r w:rsidRPr="002D6E56">
        <w:rPr>
          <w:rFonts w:asciiTheme="majorHAnsi" w:hAnsiTheme="majorHAnsi"/>
        </w:rPr>
        <w:t xml:space="preserve"> of the knowledge, methods, processes and uses 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 Jersey Curriculum 2014.</w:t>
      </w:r>
    </w:p>
    <w:p w14:paraId="262F8F0A" w14:textId="77777777" w:rsidR="000B1282" w:rsidRPr="002D6E56" w:rsidRDefault="000B1282" w:rsidP="000B1282">
      <w:pPr>
        <w:autoSpaceDE w:val="0"/>
        <w:autoSpaceDN w:val="0"/>
        <w:adjustRightInd w:val="0"/>
        <w:spacing w:after="240" w:line="240" w:lineRule="auto"/>
        <w:rPr>
          <w:rFonts w:asciiTheme="majorHAnsi" w:eastAsia="Times New Roman" w:hAnsiTheme="majorHAnsi" w:cs="Arial"/>
          <w:color w:val="000000"/>
          <w:lang w:eastAsia="en-GB"/>
        </w:rPr>
      </w:pPr>
      <w:r w:rsidRPr="002D6E56">
        <w:rPr>
          <w:rFonts w:asciiTheme="majorHAnsi" w:eastAsia="Times New Roman" w:hAnsiTheme="majorHAnsi" w:cs="Arial"/>
          <w:color w:val="000000"/>
          <w:lang w:eastAsia="en-GB"/>
        </w:rPr>
        <w:t xml:space="preserve">The </w:t>
      </w:r>
      <w:proofErr w:type="gramStart"/>
      <w:r w:rsidRPr="002D6E56">
        <w:rPr>
          <w:rFonts w:asciiTheme="majorHAnsi" w:eastAsia="Times New Roman" w:hAnsiTheme="majorHAnsi" w:cs="Arial"/>
          <w:color w:val="000000"/>
          <w:lang w:eastAsia="en-GB"/>
        </w:rPr>
        <w:t>Jersey  curriculum</w:t>
      </w:r>
      <w:proofErr w:type="gramEnd"/>
      <w:r w:rsidRPr="002D6E56">
        <w:rPr>
          <w:rFonts w:asciiTheme="majorHAnsi" w:eastAsia="Times New Roman" w:hAnsiTheme="majorHAnsi" w:cs="Arial"/>
          <w:color w:val="000000"/>
          <w:lang w:eastAsia="en-GB"/>
        </w:rPr>
        <w:t xml:space="preserve"> for Science(2014) aims to ensure that all pupils: </w:t>
      </w:r>
    </w:p>
    <w:p w14:paraId="098F3C4A" w14:textId="77777777" w:rsidR="000B1282" w:rsidRPr="002D6E56" w:rsidRDefault="000B1282" w:rsidP="000B1282">
      <w:pPr>
        <w:overflowPunct w:val="0"/>
        <w:autoSpaceDE w:val="0"/>
        <w:autoSpaceDN w:val="0"/>
        <w:adjustRightInd w:val="0"/>
        <w:spacing w:before="240" w:after="120" w:line="240" w:lineRule="auto"/>
        <w:rPr>
          <w:rFonts w:asciiTheme="majorHAnsi" w:hAnsiTheme="majorHAnsi"/>
        </w:rPr>
      </w:pPr>
      <w:r w:rsidRPr="002D6E56">
        <w:rPr>
          <w:rFonts w:asciiTheme="majorHAnsi" w:hAnsiTheme="majorHAnsi"/>
        </w:rPr>
        <w:sym w:font="Symbol" w:char="F0A7"/>
      </w:r>
      <w:r w:rsidRPr="002D6E56">
        <w:rPr>
          <w:rFonts w:asciiTheme="majorHAnsi" w:hAnsiTheme="majorHAnsi"/>
        </w:rPr>
        <w:t xml:space="preserve"> develop scientific knowledge and conceptual understanding through the specific disciplines of biology, chemistry and physics</w:t>
      </w:r>
    </w:p>
    <w:p w14:paraId="5708AB90" w14:textId="77777777" w:rsidR="000B1282" w:rsidRPr="002D6E56" w:rsidRDefault="000B1282" w:rsidP="000B1282">
      <w:pPr>
        <w:overflowPunct w:val="0"/>
        <w:autoSpaceDE w:val="0"/>
        <w:autoSpaceDN w:val="0"/>
        <w:adjustRightInd w:val="0"/>
        <w:spacing w:before="240" w:after="120" w:line="240" w:lineRule="auto"/>
        <w:rPr>
          <w:rFonts w:asciiTheme="majorHAnsi" w:hAnsiTheme="majorHAnsi"/>
        </w:rPr>
      </w:pPr>
      <w:r w:rsidRPr="002D6E56">
        <w:rPr>
          <w:rFonts w:asciiTheme="majorHAnsi" w:hAnsiTheme="majorHAnsi"/>
        </w:rPr>
        <w:t xml:space="preserve"> </w:t>
      </w:r>
      <w:r w:rsidRPr="002D6E56">
        <w:rPr>
          <w:rFonts w:asciiTheme="majorHAnsi" w:hAnsiTheme="majorHAnsi"/>
        </w:rPr>
        <w:sym w:font="Symbol" w:char="F0A7"/>
      </w:r>
      <w:r w:rsidRPr="002D6E56">
        <w:rPr>
          <w:rFonts w:asciiTheme="majorHAnsi" w:hAnsiTheme="majorHAnsi"/>
        </w:rPr>
        <w:t xml:space="preserve"> develop understanding of the nature, processes and methods of science through different types of science enquiries that help them to answer scientific questions about the world around them</w:t>
      </w:r>
    </w:p>
    <w:p w14:paraId="02AA9480" w14:textId="77777777" w:rsidR="000B1282" w:rsidRPr="002D6E56" w:rsidRDefault="000B1282" w:rsidP="000B1282">
      <w:pPr>
        <w:overflowPunct w:val="0"/>
        <w:autoSpaceDE w:val="0"/>
        <w:autoSpaceDN w:val="0"/>
        <w:adjustRightInd w:val="0"/>
        <w:spacing w:before="240" w:after="120" w:line="240" w:lineRule="auto"/>
        <w:rPr>
          <w:rFonts w:asciiTheme="majorHAnsi" w:hAnsiTheme="majorHAnsi"/>
        </w:rPr>
      </w:pPr>
      <w:r w:rsidRPr="002D6E56">
        <w:rPr>
          <w:rFonts w:asciiTheme="majorHAnsi" w:hAnsiTheme="majorHAnsi"/>
        </w:rPr>
        <w:t xml:space="preserve"> </w:t>
      </w:r>
      <w:r w:rsidRPr="002D6E56">
        <w:rPr>
          <w:rFonts w:asciiTheme="majorHAnsi" w:hAnsiTheme="majorHAnsi"/>
        </w:rPr>
        <w:sym w:font="Symbol" w:char="F0A7"/>
      </w:r>
      <w:r w:rsidRPr="002D6E56">
        <w:rPr>
          <w:rFonts w:asciiTheme="majorHAnsi" w:hAnsiTheme="majorHAnsi"/>
        </w:rPr>
        <w:t xml:space="preserve"> are equipped with the scientific knowledge required to understand the uses and implications of science, today and for the future.</w:t>
      </w:r>
    </w:p>
    <w:p w14:paraId="650F962A" w14:textId="77777777" w:rsidR="001B6098" w:rsidRPr="002D6E56" w:rsidRDefault="001B6098" w:rsidP="001B6098">
      <w:pPr>
        <w:shd w:val="clear" w:color="auto" w:fill="FFFFFF"/>
        <w:spacing w:before="100" w:beforeAutospacing="1" w:after="100" w:afterAutospacing="1" w:line="240" w:lineRule="auto"/>
        <w:textAlignment w:val="baseline"/>
        <w:outlineLvl w:val="1"/>
        <w:rPr>
          <w:rFonts w:asciiTheme="majorHAnsi" w:eastAsia="Times New Roman" w:hAnsiTheme="majorHAnsi" w:cs="Helvetica"/>
          <w:color w:val="4F81BD" w:themeColor="accent1"/>
          <w:u w:val="single"/>
          <w:lang w:eastAsia="en-GB"/>
        </w:rPr>
      </w:pPr>
      <w:r w:rsidRPr="002D6E56">
        <w:rPr>
          <w:rFonts w:asciiTheme="majorHAnsi" w:eastAsia="Times New Roman" w:hAnsiTheme="majorHAnsi" w:cs="Helvetica"/>
          <w:color w:val="4F81BD" w:themeColor="accent1"/>
          <w:u w:val="single"/>
          <w:lang w:eastAsia="en-GB"/>
        </w:rPr>
        <w:t>Aims and Purposes</w:t>
      </w:r>
    </w:p>
    <w:p w14:paraId="0109DA60" w14:textId="77777777" w:rsidR="00B826FC" w:rsidRDefault="009E6431"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At First Tower</w:t>
      </w:r>
      <w:r w:rsidR="001C4F38">
        <w:rPr>
          <w:rFonts w:asciiTheme="majorHAnsi" w:eastAsia="Times New Roman" w:hAnsiTheme="majorHAnsi" w:cs="Helvetica"/>
          <w:color w:val="222222"/>
          <w:lang w:eastAsia="en-GB"/>
        </w:rPr>
        <w:t xml:space="preserve"> School</w:t>
      </w:r>
      <w:r w:rsidRPr="002D6E56">
        <w:rPr>
          <w:rFonts w:asciiTheme="majorHAnsi" w:eastAsia="Times New Roman" w:hAnsiTheme="majorHAnsi" w:cs="Helvetica"/>
          <w:color w:val="222222"/>
          <w:lang w:eastAsia="en-GB"/>
        </w:rPr>
        <w:t xml:space="preserve">, </w:t>
      </w:r>
      <w:r w:rsidR="001C4F38">
        <w:rPr>
          <w:rFonts w:asciiTheme="majorHAnsi" w:eastAsia="Times New Roman" w:hAnsiTheme="majorHAnsi" w:cs="Helvetica"/>
          <w:color w:val="222222"/>
          <w:lang w:eastAsia="en-GB"/>
        </w:rPr>
        <w:t>i</w:t>
      </w:r>
      <w:r w:rsidR="00270A95" w:rsidRPr="002D6E56">
        <w:rPr>
          <w:rFonts w:asciiTheme="majorHAnsi" w:eastAsia="Times New Roman" w:hAnsiTheme="majorHAnsi" w:cs="Helvetica"/>
          <w:color w:val="222222"/>
          <w:lang w:eastAsia="en-GB"/>
        </w:rPr>
        <w:t xml:space="preserve">t is our aim in Science that children are given opportunities to </w:t>
      </w:r>
      <w:r w:rsidR="00040B21" w:rsidRPr="002D6E56">
        <w:rPr>
          <w:rFonts w:asciiTheme="majorHAnsi" w:eastAsia="Times New Roman" w:hAnsiTheme="majorHAnsi" w:cs="Helvetica"/>
          <w:color w:val="222222"/>
          <w:lang w:eastAsia="en-GB"/>
        </w:rPr>
        <w:t>observe,</w:t>
      </w:r>
      <w:r w:rsidR="00270A95" w:rsidRPr="002D6E56">
        <w:rPr>
          <w:rFonts w:asciiTheme="majorHAnsi" w:eastAsia="Times New Roman" w:hAnsiTheme="majorHAnsi" w:cs="Helvetica"/>
          <w:color w:val="222222"/>
          <w:lang w:eastAsia="en-GB"/>
        </w:rPr>
        <w:t xml:space="preserve"> record and draw conclusions about the world around them. We hope to introduce children to the basic elements of experiments and investigations and help them to become more inquisitive</w:t>
      </w:r>
      <w:r w:rsidR="00B826FC">
        <w:rPr>
          <w:rFonts w:asciiTheme="majorHAnsi" w:eastAsia="Times New Roman" w:hAnsiTheme="majorHAnsi" w:cs="Helvetica"/>
          <w:color w:val="222222"/>
          <w:lang w:eastAsia="en-GB"/>
        </w:rPr>
        <w:t xml:space="preserve"> and more aware of enquiry types</w:t>
      </w:r>
    </w:p>
    <w:p w14:paraId="2200B4C9" w14:textId="0E557F85"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 This policy outlines the teaching and learning of Science at First Tower</w:t>
      </w:r>
      <w:r w:rsidR="001C4F38">
        <w:rPr>
          <w:rFonts w:asciiTheme="majorHAnsi" w:eastAsia="Times New Roman" w:hAnsiTheme="majorHAnsi" w:cs="Helvetica"/>
          <w:color w:val="222222"/>
          <w:lang w:eastAsia="en-GB"/>
        </w:rPr>
        <w:t xml:space="preserve"> School</w:t>
      </w:r>
      <w:r w:rsidRPr="002D6E56">
        <w:rPr>
          <w:rFonts w:asciiTheme="majorHAnsi" w:eastAsia="Times New Roman" w:hAnsiTheme="majorHAnsi" w:cs="Helvetica"/>
          <w:color w:val="222222"/>
          <w:lang w:eastAsia="en-GB"/>
        </w:rPr>
        <w:t>. The implementation of the policy is the responsibility of all teaching staff and will be monitored by the Science Co-ordinator and Head Teacher.</w:t>
      </w:r>
    </w:p>
    <w:p w14:paraId="1024403D" w14:textId="77777777" w:rsidR="00270A95" w:rsidRPr="002D6E56" w:rsidRDefault="00270A95" w:rsidP="00270A95">
      <w:pPr>
        <w:shd w:val="clear" w:color="auto" w:fill="FFFFFF"/>
        <w:spacing w:before="100" w:beforeAutospacing="1" w:after="100" w:afterAutospacing="1" w:line="240" w:lineRule="auto"/>
        <w:textAlignment w:val="baseline"/>
        <w:outlineLvl w:val="1"/>
        <w:rPr>
          <w:rFonts w:asciiTheme="majorHAnsi" w:eastAsia="Times New Roman" w:hAnsiTheme="majorHAnsi" w:cs="Helvetica"/>
          <w:color w:val="4F81BD" w:themeColor="accent1"/>
          <w:u w:val="single"/>
          <w:lang w:eastAsia="en-GB"/>
        </w:rPr>
      </w:pPr>
      <w:r w:rsidRPr="002D6E56">
        <w:rPr>
          <w:rFonts w:asciiTheme="majorHAnsi" w:eastAsia="Times New Roman" w:hAnsiTheme="majorHAnsi" w:cs="Helvetica"/>
          <w:color w:val="4F81BD" w:themeColor="accent1"/>
          <w:u w:val="single"/>
          <w:lang w:eastAsia="en-GB"/>
        </w:rPr>
        <w:t>Strategies</w:t>
      </w:r>
    </w:p>
    <w:p w14:paraId="59C126FF" w14:textId="77777777"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These aims and purpose are taught through:</w:t>
      </w:r>
    </w:p>
    <w:p w14:paraId="6201DF60" w14:textId="77777777" w:rsidR="00270A95" w:rsidRPr="002D6E56" w:rsidRDefault="00270A95"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2D6E56">
        <w:rPr>
          <w:rFonts w:asciiTheme="majorHAnsi" w:eastAsia="Times New Roman" w:hAnsiTheme="majorHAnsi" w:cs="Helvetica"/>
          <w:color w:val="4F81BD" w:themeColor="accent1"/>
          <w:u w:val="single"/>
          <w:lang w:eastAsia="en-GB"/>
        </w:rPr>
        <w:t>Knowledge and Understanding</w:t>
      </w:r>
    </w:p>
    <w:p w14:paraId="7CE33E70" w14:textId="77777777"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Children should:</w:t>
      </w:r>
    </w:p>
    <w:p w14:paraId="34DF435A" w14:textId="77777777" w:rsidR="00270A95" w:rsidRPr="002D6E56" w:rsidRDefault="00270A95" w:rsidP="00270A95">
      <w:pPr>
        <w:numPr>
          <w:ilvl w:val="0"/>
          <w:numId w:val="25"/>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 xml:space="preserve">Be curious about things they observe, </w:t>
      </w:r>
      <w:proofErr w:type="gramStart"/>
      <w:r w:rsidRPr="002D6E56">
        <w:rPr>
          <w:rFonts w:asciiTheme="majorHAnsi" w:eastAsia="Times New Roman" w:hAnsiTheme="majorHAnsi" w:cs="Helvetica"/>
          <w:color w:val="222222"/>
          <w:lang w:eastAsia="en-GB"/>
        </w:rPr>
        <w:t>experience</w:t>
      </w:r>
      <w:proofErr w:type="gramEnd"/>
      <w:r w:rsidRPr="002D6E56">
        <w:rPr>
          <w:rFonts w:asciiTheme="majorHAnsi" w:eastAsia="Times New Roman" w:hAnsiTheme="majorHAnsi" w:cs="Helvetica"/>
          <w:color w:val="222222"/>
          <w:lang w:eastAsia="en-GB"/>
        </w:rPr>
        <w:t xml:space="preserve"> and explore the world about them with all of their senses.</w:t>
      </w:r>
    </w:p>
    <w:p w14:paraId="7427A67D" w14:textId="77777777" w:rsidR="00270A95" w:rsidRPr="002D6E56" w:rsidRDefault="00270A95" w:rsidP="00270A95">
      <w:pPr>
        <w:numPr>
          <w:ilvl w:val="0"/>
          <w:numId w:val="25"/>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Use this experience to develop their understanding of key scientific ideas and make links between different phenomena and experiences.</w:t>
      </w:r>
    </w:p>
    <w:p w14:paraId="302AFE99" w14:textId="77777777" w:rsidR="00270A95" w:rsidRPr="002D6E56" w:rsidRDefault="00270A95" w:rsidP="00270A95">
      <w:pPr>
        <w:numPr>
          <w:ilvl w:val="0"/>
          <w:numId w:val="25"/>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Begin to think about models to represent things they cannot directly experience.</w:t>
      </w:r>
    </w:p>
    <w:p w14:paraId="7C7610B7" w14:textId="77777777" w:rsidR="00270A95" w:rsidRPr="002D6E56" w:rsidRDefault="00270A95" w:rsidP="00270A95">
      <w:pPr>
        <w:numPr>
          <w:ilvl w:val="0"/>
          <w:numId w:val="25"/>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Try to make sense of phenomena, seeking explanations and thinking critically about claims and ideas.</w:t>
      </w:r>
    </w:p>
    <w:p w14:paraId="586C3437" w14:textId="77777777" w:rsidR="00270A95" w:rsidRPr="002D6E56" w:rsidRDefault="00270A95"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2D6E56">
        <w:rPr>
          <w:rFonts w:asciiTheme="majorHAnsi" w:eastAsia="Times New Roman" w:hAnsiTheme="majorHAnsi" w:cs="Helvetica"/>
          <w:color w:val="4F81BD" w:themeColor="accent1"/>
          <w:u w:val="single"/>
          <w:lang w:eastAsia="en-GB"/>
        </w:rPr>
        <w:lastRenderedPageBreak/>
        <w:t>Processes and Skills</w:t>
      </w:r>
    </w:p>
    <w:p w14:paraId="4A1C0602" w14:textId="77777777"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Children should:</w:t>
      </w:r>
    </w:p>
    <w:p w14:paraId="301F6760" w14:textId="720B4C2B" w:rsidR="00270A95" w:rsidRDefault="00270A95" w:rsidP="00270A95">
      <w:pPr>
        <w:numPr>
          <w:ilvl w:val="0"/>
          <w:numId w:val="26"/>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Acquire and refine the practical skills needed to investigate questions safely.</w:t>
      </w:r>
    </w:p>
    <w:p w14:paraId="36760FC6" w14:textId="6BC94087" w:rsidR="00B826FC" w:rsidRPr="002D6E56" w:rsidRDefault="00B826FC" w:rsidP="00270A95">
      <w:pPr>
        <w:numPr>
          <w:ilvl w:val="0"/>
          <w:numId w:val="26"/>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Understand all types of scientific enquiry.</w:t>
      </w:r>
    </w:p>
    <w:p w14:paraId="3FCD8FE3" w14:textId="77777777" w:rsidR="00270A95" w:rsidRPr="002D6E56" w:rsidRDefault="00270A95" w:rsidP="00270A95">
      <w:pPr>
        <w:numPr>
          <w:ilvl w:val="0"/>
          <w:numId w:val="26"/>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 xml:space="preserve">Develop skills of predicting, asking questions, making inferences, </w:t>
      </w:r>
      <w:proofErr w:type="gramStart"/>
      <w:r w:rsidRPr="002D6E56">
        <w:rPr>
          <w:rFonts w:asciiTheme="majorHAnsi" w:eastAsia="Times New Roman" w:hAnsiTheme="majorHAnsi" w:cs="Helvetica"/>
          <w:color w:val="222222"/>
          <w:lang w:eastAsia="en-GB"/>
        </w:rPr>
        <w:t>concluding</w:t>
      </w:r>
      <w:proofErr w:type="gramEnd"/>
      <w:r w:rsidRPr="002D6E56">
        <w:rPr>
          <w:rFonts w:asciiTheme="majorHAnsi" w:eastAsia="Times New Roman" w:hAnsiTheme="majorHAnsi" w:cs="Helvetica"/>
          <w:color w:val="222222"/>
          <w:lang w:eastAsia="en-GB"/>
        </w:rPr>
        <w:t xml:space="preserve"> and evaluating based on evidence and understanding and use these skills in investigative work.</w:t>
      </w:r>
    </w:p>
    <w:p w14:paraId="4C15D247" w14:textId="798CAABE" w:rsidR="00270A95" w:rsidRPr="002D6E56" w:rsidRDefault="00B826FC" w:rsidP="00270A95">
      <w:pPr>
        <w:numPr>
          <w:ilvl w:val="0"/>
          <w:numId w:val="26"/>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Use p</w:t>
      </w:r>
      <w:r w:rsidR="00270A95" w:rsidRPr="002D6E56">
        <w:rPr>
          <w:rFonts w:asciiTheme="majorHAnsi" w:eastAsia="Times New Roman" w:hAnsiTheme="majorHAnsi" w:cs="Helvetica"/>
          <w:color w:val="222222"/>
          <w:lang w:eastAsia="en-GB"/>
        </w:rPr>
        <w:t>ractical mathematical skills in real contexts.</w:t>
      </w:r>
    </w:p>
    <w:p w14:paraId="7C30CD53" w14:textId="4F3D50FD" w:rsidR="00270A95" w:rsidRPr="002D6E56" w:rsidRDefault="00270A95" w:rsidP="00270A95">
      <w:pPr>
        <w:numPr>
          <w:ilvl w:val="0"/>
          <w:numId w:val="26"/>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Learn why numerical and mathematical skills are useful and helpful to understanding</w:t>
      </w:r>
      <w:r w:rsidR="00B826FC">
        <w:rPr>
          <w:rFonts w:asciiTheme="majorHAnsi" w:eastAsia="Times New Roman" w:hAnsiTheme="majorHAnsi" w:cs="Helvetica"/>
          <w:color w:val="222222"/>
          <w:lang w:eastAsia="en-GB"/>
        </w:rPr>
        <w:t xml:space="preserve"> and interpreting data.</w:t>
      </w:r>
    </w:p>
    <w:p w14:paraId="7741D9B1" w14:textId="77777777" w:rsidR="00270A95" w:rsidRPr="002D6E56" w:rsidRDefault="00270A95"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2D6E56">
        <w:rPr>
          <w:rFonts w:asciiTheme="majorHAnsi" w:eastAsia="Times New Roman" w:hAnsiTheme="majorHAnsi" w:cs="Helvetica"/>
          <w:color w:val="4F81BD" w:themeColor="accent1"/>
          <w:u w:val="single"/>
          <w:lang w:eastAsia="en-GB"/>
        </w:rPr>
        <w:t>Language and Communication</w:t>
      </w:r>
    </w:p>
    <w:p w14:paraId="344954E9" w14:textId="77777777" w:rsidR="007919DB" w:rsidRPr="002D6E56" w:rsidRDefault="007919DB" w:rsidP="007919DB">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Children should:</w:t>
      </w:r>
    </w:p>
    <w:p w14:paraId="7C4B40FD" w14:textId="77777777" w:rsidR="007919DB" w:rsidRPr="002D6E56" w:rsidRDefault="007919DB" w:rsidP="007919DB">
      <w:pPr>
        <w:numPr>
          <w:ilvl w:val="0"/>
          <w:numId w:val="27"/>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Think creatively about Science and enjoy trying to make sense of phenomena</w:t>
      </w:r>
    </w:p>
    <w:p w14:paraId="6E091BA6" w14:textId="77777777" w:rsidR="007919DB" w:rsidRPr="002D6E56" w:rsidRDefault="007919DB" w:rsidP="007919DB">
      <w:pPr>
        <w:numPr>
          <w:ilvl w:val="0"/>
          <w:numId w:val="27"/>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Develop language skills through talking about their work and presenting their own ideas using sustained and systematic writing of different kinds.</w:t>
      </w:r>
    </w:p>
    <w:p w14:paraId="6E76A550" w14:textId="77777777" w:rsidR="007919DB" w:rsidRPr="0064149B" w:rsidRDefault="007919DB" w:rsidP="007919DB">
      <w:pPr>
        <w:numPr>
          <w:ilvl w:val="0"/>
          <w:numId w:val="27"/>
        </w:numPr>
        <w:shd w:val="clear" w:color="auto" w:fill="FFFFFF"/>
        <w:spacing w:before="100" w:beforeAutospacing="1" w:after="100" w:afterAutospacing="1" w:line="240" w:lineRule="auto"/>
        <w:textAlignment w:val="baseline"/>
        <w:rPr>
          <w:rFonts w:asciiTheme="majorHAnsi" w:eastAsia="Times New Roman" w:hAnsiTheme="majorHAnsi" w:cs="Helvetica"/>
          <w:lang w:eastAsia="en-GB"/>
        </w:rPr>
      </w:pPr>
      <w:r w:rsidRPr="002D6E56">
        <w:rPr>
          <w:rFonts w:asciiTheme="majorHAnsi" w:eastAsia="Times New Roman" w:hAnsiTheme="majorHAnsi" w:cs="Helvetica"/>
          <w:color w:val="222222"/>
          <w:lang w:eastAsia="en-GB"/>
        </w:rPr>
        <w:t xml:space="preserve">Use scientific and mathematical language including technical vocabulary and </w:t>
      </w:r>
      <w:r w:rsidRPr="0064149B">
        <w:rPr>
          <w:rFonts w:asciiTheme="majorHAnsi" w:eastAsia="Times New Roman" w:hAnsiTheme="majorHAnsi" w:cs="Helvetica"/>
          <w:lang w:eastAsia="en-GB"/>
        </w:rPr>
        <w:t>conventions and draw diagrams and charts to communicate scientific ideas.</w:t>
      </w:r>
    </w:p>
    <w:p w14:paraId="58B0F18F" w14:textId="3988A5BE" w:rsidR="007919DB" w:rsidRPr="0064149B" w:rsidRDefault="007919DB" w:rsidP="007919DB">
      <w:pPr>
        <w:numPr>
          <w:ilvl w:val="0"/>
          <w:numId w:val="27"/>
        </w:numPr>
        <w:shd w:val="clear" w:color="auto" w:fill="FFFFFF"/>
        <w:spacing w:before="100" w:beforeAutospacing="1" w:after="100" w:afterAutospacing="1" w:line="240" w:lineRule="auto"/>
        <w:textAlignment w:val="baseline"/>
        <w:rPr>
          <w:rFonts w:asciiTheme="majorHAnsi" w:eastAsia="Times New Roman" w:hAnsiTheme="majorHAnsi" w:cs="Helvetica"/>
          <w:lang w:eastAsia="en-GB"/>
        </w:rPr>
      </w:pPr>
      <w:r w:rsidRPr="0064149B">
        <w:rPr>
          <w:rFonts w:asciiTheme="majorHAnsi" w:eastAsia="Times New Roman" w:hAnsiTheme="majorHAnsi" w:cs="Helvetica"/>
          <w:lang w:eastAsia="en-GB"/>
        </w:rPr>
        <w:t>Read non-fiction and extract information from sources such as reference books</w:t>
      </w:r>
      <w:r w:rsidR="00B826FC">
        <w:rPr>
          <w:rFonts w:asciiTheme="majorHAnsi" w:eastAsia="Times New Roman" w:hAnsiTheme="majorHAnsi" w:cs="Helvetica"/>
          <w:lang w:eastAsia="en-GB"/>
        </w:rPr>
        <w:t xml:space="preserve"> and </w:t>
      </w:r>
      <w:r w:rsidRPr="0064149B">
        <w:rPr>
          <w:rFonts w:asciiTheme="majorHAnsi" w:eastAsia="Times New Roman" w:hAnsiTheme="majorHAnsi" w:cs="Helvetica"/>
          <w:lang w:eastAsia="en-GB"/>
        </w:rPr>
        <w:t>the Internet.</w:t>
      </w:r>
    </w:p>
    <w:p w14:paraId="172FF2C3" w14:textId="77777777" w:rsidR="000B1282" w:rsidRPr="002D6E56" w:rsidRDefault="000B1282" w:rsidP="000B1282">
      <w:pPr>
        <w:rPr>
          <w:rFonts w:asciiTheme="majorHAnsi" w:hAnsiTheme="majorHAnsi"/>
          <w:color w:val="548DD4" w:themeColor="text2" w:themeTint="99"/>
          <w:u w:val="single"/>
        </w:rPr>
      </w:pPr>
      <w:r w:rsidRPr="002D6E56">
        <w:rPr>
          <w:rFonts w:asciiTheme="majorHAnsi" w:hAnsiTheme="majorHAnsi"/>
          <w:color w:val="548DD4" w:themeColor="text2" w:themeTint="99"/>
          <w:u w:val="single"/>
        </w:rPr>
        <w:t xml:space="preserve">Science Language </w:t>
      </w:r>
    </w:p>
    <w:p w14:paraId="2580E754" w14:textId="25C0AEC2" w:rsidR="000B1282" w:rsidRDefault="007919DB" w:rsidP="000B1282">
      <w:pPr>
        <w:rPr>
          <w:rFonts w:asciiTheme="majorHAnsi" w:eastAsia="Times New Roman" w:hAnsiTheme="majorHAnsi" w:cs="Arial"/>
          <w:lang w:eastAsia="en-GB"/>
        </w:rPr>
      </w:pPr>
      <w:r w:rsidRPr="002D6E56">
        <w:rPr>
          <w:rFonts w:asciiTheme="majorHAnsi" w:hAnsiTheme="majorHAnsi"/>
        </w:rPr>
        <w:t>At First Tower School, c</w:t>
      </w:r>
      <w:r w:rsidR="000B1282" w:rsidRPr="002D6E56">
        <w:rPr>
          <w:rFonts w:asciiTheme="majorHAnsi" w:hAnsiTheme="majorHAnsi"/>
        </w:rPr>
        <w:t>hildren will be taught, and provided with opportunities to use the correct scientific language and in order to discuss their science and explain their thinking. The children will also be taught a wide range of appropriate scientific vocabulary. For learners where English is their second language, we aim to put strategies in place to ensure they can access the curriculum.</w:t>
      </w:r>
      <w:r w:rsidR="000B1282" w:rsidRPr="002D6E56">
        <w:rPr>
          <w:rFonts w:asciiTheme="majorHAnsi" w:eastAsia="Times New Roman" w:hAnsiTheme="majorHAnsi" w:cs="Arial"/>
          <w:lang w:eastAsia="en-GB"/>
        </w:rPr>
        <w:t xml:space="preserve"> </w:t>
      </w:r>
      <w:r w:rsidR="00966FC9">
        <w:rPr>
          <w:rFonts w:asciiTheme="majorHAnsi" w:eastAsia="Times New Roman" w:hAnsiTheme="majorHAnsi" w:cs="Arial"/>
          <w:lang w:eastAsia="en-GB"/>
        </w:rPr>
        <w:t>These spelling will be given as homework to support their learning.</w:t>
      </w:r>
      <w:r w:rsidR="00DA77F5">
        <w:rPr>
          <w:rFonts w:asciiTheme="majorHAnsi" w:eastAsia="Times New Roman" w:hAnsiTheme="majorHAnsi" w:cs="Arial"/>
          <w:lang w:eastAsia="en-GB"/>
        </w:rPr>
        <w:t xml:space="preserve"> Vocab linked to each topic will be on the science working wall. Knowledge organisers are available to support spelling and reading in science.</w:t>
      </w:r>
    </w:p>
    <w:p w14:paraId="1A9635F4" w14:textId="5E6D9B2E" w:rsidR="00E20BFE" w:rsidRPr="003B1A89" w:rsidRDefault="00E20BFE" w:rsidP="000B1282">
      <w:pPr>
        <w:rPr>
          <w:rFonts w:asciiTheme="majorHAnsi" w:eastAsia="Times New Roman" w:hAnsiTheme="majorHAnsi" w:cs="Arial"/>
          <w:color w:val="548DD4" w:themeColor="text2" w:themeTint="99"/>
          <w:u w:val="single"/>
          <w:lang w:eastAsia="en-GB"/>
        </w:rPr>
      </w:pPr>
      <w:r w:rsidRPr="003B1A89">
        <w:rPr>
          <w:rFonts w:asciiTheme="majorHAnsi" w:eastAsia="Times New Roman" w:hAnsiTheme="majorHAnsi" w:cs="Arial"/>
          <w:color w:val="548DD4" w:themeColor="text2" w:themeTint="99"/>
          <w:u w:val="single"/>
          <w:lang w:eastAsia="en-GB"/>
        </w:rPr>
        <w:t xml:space="preserve">Science Working </w:t>
      </w:r>
      <w:proofErr w:type="gramStart"/>
      <w:r w:rsidRPr="003B1A89">
        <w:rPr>
          <w:rFonts w:asciiTheme="majorHAnsi" w:eastAsia="Times New Roman" w:hAnsiTheme="majorHAnsi" w:cs="Arial"/>
          <w:color w:val="548DD4" w:themeColor="text2" w:themeTint="99"/>
          <w:u w:val="single"/>
          <w:lang w:eastAsia="en-GB"/>
        </w:rPr>
        <w:t>Walls.</w:t>
      </w:r>
      <w:r w:rsidR="00A130E8">
        <w:rPr>
          <w:rFonts w:asciiTheme="majorHAnsi" w:eastAsia="Times New Roman" w:hAnsiTheme="majorHAnsi" w:cs="Arial"/>
          <w:color w:val="548DD4" w:themeColor="text2" w:themeTint="99"/>
          <w:u w:val="single"/>
          <w:lang w:eastAsia="en-GB"/>
        </w:rPr>
        <w:t>(</w:t>
      </w:r>
      <w:proofErr w:type="gramEnd"/>
      <w:r w:rsidR="00A130E8">
        <w:rPr>
          <w:rFonts w:asciiTheme="majorHAnsi" w:eastAsia="Times New Roman" w:hAnsiTheme="majorHAnsi" w:cs="Arial"/>
          <w:color w:val="548DD4" w:themeColor="text2" w:themeTint="99"/>
          <w:u w:val="single"/>
          <w:lang w:eastAsia="en-GB"/>
        </w:rPr>
        <w:t xml:space="preserve"> See App.1)</w:t>
      </w:r>
    </w:p>
    <w:p w14:paraId="5D3310C0" w14:textId="1EF99EA9" w:rsidR="00E20BFE" w:rsidRPr="002D6E56" w:rsidRDefault="00E20BFE" w:rsidP="000B1282">
      <w:pPr>
        <w:rPr>
          <w:rFonts w:asciiTheme="majorHAnsi" w:eastAsia="Times New Roman" w:hAnsiTheme="majorHAnsi" w:cs="Arial"/>
          <w:lang w:eastAsia="en-GB"/>
        </w:rPr>
      </w:pPr>
      <w:r>
        <w:rPr>
          <w:rFonts w:asciiTheme="majorHAnsi" w:eastAsia="Times New Roman" w:hAnsiTheme="majorHAnsi" w:cs="Arial"/>
          <w:lang w:eastAsia="en-GB"/>
        </w:rPr>
        <w:t xml:space="preserve">We are developing working walls in science. A mind map should be present on all science working walls. A list of vocabulary should be on the working wall and updated as the topic progresses. An area for questions generated by the children should be present on all working walls. In KS2 the First Tower whole school Investigation sheet should be on each working wall so that children can refer to it if necessary. </w:t>
      </w:r>
      <w:r w:rsidR="00B826FC">
        <w:rPr>
          <w:rFonts w:asciiTheme="majorHAnsi" w:eastAsia="Times New Roman" w:hAnsiTheme="majorHAnsi" w:cs="Arial"/>
          <w:lang w:eastAsia="en-GB"/>
        </w:rPr>
        <w:t>A knowledge organiser and photos and photocopies of current learning should be apparent. The types of scientific enquiry skills should be on these walls and referred to by the teachers at the end of a lesson to ascertain the children’s understanding of the types used in science lessons.</w:t>
      </w:r>
    </w:p>
    <w:p w14:paraId="31E906B2" w14:textId="77777777" w:rsidR="00C71C78" w:rsidRDefault="00C71C78"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p>
    <w:p w14:paraId="0975EE08" w14:textId="77777777" w:rsidR="00C71C78" w:rsidRDefault="00C71C78"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p>
    <w:p w14:paraId="0EF614A6" w14:textId="77777777" w:rsidR="00C71C78" w:rsidRDefault="00C71C78"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p>
    <w:p w14:paraId="5D3735BD" w14:textId="0C39581D" w:rsidR="00270A95" w:rsidRPr="002D6E56" w:rsidRDefault="00270A95"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2D6E56">
        <w:rPr>
          <w:rFonts w:asciiTheme="majorHAnsi" w:eastAsia="Times New Roman" w:hAnsiTheme="majorHAnsi" w:cs="Helvetica"/>
          <w:color w:val="4F81BD" w:themeColor="accent1"/>
          <w:u w:val="single"/>
          <w:lang w:eastAsia="en-GB"/>
        </w:rPr>
        <w:lastRenderedPageBreak/>
        <w:t>Values and Attitudes</w:t>
      </w:r>
    </w:p>
    <w:p w14:paraId="2A1584A7" w14:textId="77777777"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Children should:</w:t>
      </w:r>
    </w:p>
    <w:p w14:paraId="168ED137" w14:textId="77777777" w:rsidR="00270A95" w:rsidRPr="002D6E56" w:rsidRDefault="00270A95" w:rsidP="00270A95">
      <w:pPr>
        <w:numPr>
          <w:ilvl w:val="0"/>
          <w:numId w:val="28"/>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Work with others, listening to their ideas and treating these with respect.</w:t>
      </w:r>
    </w:p>
    <w:p w14:paraId="7FFCD696" w14:textId="77777777" w:rsidR="00270A95" w:rsidRPr="002D6E56" w:rsidRDefault="00270A95" w:rsidP="00270A95">
      <w:pPr>
        <w:numPr>
          <w:ilvl w:val="0"/>
          <w:numId w:val="28"/>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Develop respect for evidence and evaluate critically ideas, which may not fit evidence available.</w:t>
      </w:r>
    </w:p>
    <w:p w14:paraId="21C12DC2" w14:textId="77777777" w:rsidR="00270A95" w:rsidRPr="0064149B" w:rsidRDefault="00270A95" w:rsidP="00270A95">
      <w:pPr>
        <w:numPr>
          <w:ilvl w:val="0"/>
          <w:numId w:val="28"/>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Develop a respect for the environment and living things and for their own health and safety.</w:t>
      </w:r>
      <w:r w:rsidR="0064149B">
        <w:rPr>
          <w:rFonts w:asciiTheme="majorHAnsi" w:eastAsia="Times New Roman" w:hAnsiTheme="majorHAnsi" w:cs="Helvetica"/>
          <w:color w:val="222222"/>
          <w:lang w:eastAsia="en-GB"/>
        </w:rPr>
        <w:t xml:space="preserve"> </w:t>
      </w:r>
      <w:r w:rsidR="007919DB" w:rsidRPr="0064149B">
        <w:rPr>
          <w:rFonts w:asciiTheme="majorHAnsi" w:eastAsia="Times New Roman" w:hAnsiTheme="majorHAnsi" w:cs="Helvetica"/>
          <w:color w:val="222222"/>
          <w:lang w:eastAsia="en-GB"/>
        </w:rPr>
        <w:t>(</w:t>
      </w:r>
      <w:r w:rsidRPr="0064149B">
        <w:rPr>
          <w:rFonts w:asciiTheme="majorHAnsi" w:eastAsia="Times New Roman" w:hAnsiTheme="majorHAnsi" w:cs="Helvetica"/>
          <w:color w:val="222222"/>
          <w:lang w:eastAsia="en-GB"/>
        </w:rPr>
        <w:t>Page 5 QCA Science Scheme Key Stages 1&amp;2</w:t>
      </w:r>
      <w:r w:rsidR="007919DB" w:rsidRPr="0064149B">
        <w:rPr>
          <w:rFonts w:asciiTheme="majorHAnsi" w:eastAsia="Times New Roman" w:hAnsiTheme="majorHAnsi" w:cs="Helvetica"/>
          <w:color w:val="222222"/>
          <w:lang w:eastAsia="en-GB"/>
        </w:rPr>
        <w:t>)</w:t>
      </w:r>
    </w:p>
    <w:p w14:paraId="661AD1A0" w14:textId="77777777" w:rsidR="00DA77F5" w:rsidRDefault="00DA77F5" w:rsidP="002D6E56">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val="fr-FR" w:eastAsia="en-GB"/>
        </w:rPr>
      </w:pPr>
    </w:p>
    <w:p w14:paraId="0B05294C" w14:textId="31F1B432" w:rsidR="002D6E56" w:rsidRPr="002D6E56" w:rsidRDefault="00270A95" w:rsidP="002D6E56">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val="fr-FR" w:eastAsia="en-GB"/>
        </w:rPr>
      </w:pPr>
      <w:r w:rsidRPr="002D6E56">
        <w:rPr>
          <w:rFonts w:asciiTheme="majorHAnsi" w:eastAsia="Times New Roman" w:hAnsiTheme="majorHAnsi" w:cs="Helvetica"/>
          <w:color w:val="4F81BD" w:themeColor="accent1"/>
          <w:u w:val="single"/>
          <w:lang w:val="fr-FR" w:eastAsia="en-GB"/>
        </w:rPr>
        <w:t>Organisation</w:t>
      </w:r>
    </w:p>
    <w:p w14:paraId="600DF677" w14:textId="77777777" w:rsidR="007919DB" w:rsidRPr="0064149B" w:rsidRDefault="007919DB" w:rsidP="002D6E56">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548DD4" w:themeColor="text2" w:themeTint="99"/>
          <w:u w:val="single"/>
          <w:lang w:val="fr-FR" w:eastAsia="en-GB"/>
        </w:rPr>
      </w:pPr>
      <w:r w:rsidRPr="0064149B">
        <w:rPr>
          <w:rFonts w:asciiTheme="majorHAnsi" w:hAnsiTheme="majorHAnsi"/>
          <w:color w:val="548DD4" w:themeColor="text2" w:themeTint="99"/>
          <w:u w:val="single"/>
          <w:lang w:val="fr-FR"/>
        </w:rPr>
        <w:t>Y1 to Y6</w:t>
      </w:r>
    </w:p>
    <w:p w14:paraId="12B5135E" w14:textId="77777777" w:rsidR="007919DB" w:rsidRPr="00B826FC" w:rsidRDefault="007919DB" w:rsidP="007919DB">
      <w:pPr>
        <w:contextualSpacing/>
        <w:rPr>
          <w:rFonts w:asciiTheme="majorHAnsi" w:hAnsiTheme="majorHAnsi"/>
        </w:rPr>
      </w:pPr>
      <w:r w:rsidRPr="00B826FC">
        <w:rPr>
          <w:rFonts w:asciiTheme="majorHAnsi" w:hAnsiTheme="majorHAnsi"/>
        </w:rPr>
        <w:t xml:space="preserve">All children will have access to an appropriate amount of science teaching, which enables them to make good progress. This equates to a minimum of </w:t>
      </w:r>
      <w:r w:rsidRPr="00B826FC">
        <w:rPr>
          <w:rFonts w:asciiTheme="majorHAnsi" w:hAnsiTheme="majorHAnsi"/>
          <w:b/>
          <w:u w:val="single"/>
        </w:rPr>
        <w:t>1 and a half hours a week</w:t>
      </w:r>
      <w:r w:rsidR="00966FC9" w:rsidRPr="00B826FC">
        <w:rPr>
          <w:rFonts w:asciiTheme="majorHAnsi" w:hAnsiTheme="majorHAnsi"/>
        </w:rPr>
        <w:t xml:space="preserve"> quality teaching in KS1 and 2 hours in KS2.</w:t>
      </w:r>
    </w:p>
    <w:p w14:paraId="47B4B259" w14:textId="77777777" w:rsidR="007919DB" w:rsidRPr="00B826FC" w:rsidRDefault="007919DB" w:rsidP="007919DB">
      <w:pPr>
        <w:contextualSpacing/>
        <w:rPr>
          <w:rFonts w:asciiTheme="majorHAnsi" w:hAnsiTheme="majorHAnsi"/>
        </w:rPr>
      </w:pPr>
      <w:r w:rsidRPr="00B826FC">
        <w:rPr>
          <w:rFonts w:asciiTheme="majorHAnsi" w:hAnsiTheme="majorHAnsi"/>
        </w:rPr>
        <w:t>There will be a good balance between whole-class work, group teaching and individual practice. There will be an appropriate balance of the main areas of Science, with scientific enquiry planned as an integral part of most lessons.</w:t>
      </w:r>
    </w:p>
    <w:p w14:paraId="7A2AD8D2" w14:textId="77777777" w:rsidR="007919DB" w:rsidRPr="00B826FC" w:rsidRDefault="007919DB" w:rsidP="007919DB">
      <w:pPr>
        <w:contextualSpacing/>
        <w:rPr>
          <w:rFonts w:asciiTheme="majorHAnsi" w:hAnsiTheme="majorHAnsi"/>
        </w:rPr>
      </w:pPr>
      <w:r w:rsidRPr="00B826FC">
        <w:rPr>
          <w:rFonts w:asciiTheme="majorHAnsi" w:hAnsiTheme="majorHAnsi"/>
        </w:rPr>
        <w:t>Teachers will use their professional judgment to determine the activities, timing and organisation of each part of the lesson to suit its objectives.  There will therefore be considerable variety and creativity on different days.</w:t>
      </w:r>
    </w:p>
    <w:p w14:paraId="58CCDDFC" w14:textId="3515E760"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B826FC">
        <w:rPr>
          <w:rFonts w:asciiTheme="majorHAnsi" w:eastAsia="Times New Roman" w:hAnsiTheme="majorHAnsi" w:cs="Helvetica"/>
          <w:color w:val="222222"/>
          <w:lang w:eastAsia="en-GB"/>
        </w:rPr>
        <w:t xml:space="preserve">Teachers are responsible for the teaching of Science. It is taught in units through a combination of whole class teaching, group and individual work. The units are based on the </w:t>
      </w:r>
      <w:r w:rsidRPr="00B826FC">
        <w:rPr>
          <w:rFonts w:asciiTheme="majorHAnsi" w:eastAsia="Times New Roman" w:hAnsiTheme="majorHAnsi" w:cs="Helvetica"/>
          <w:b/>
          <w:color w:val="222222"/>
          <w:lang w:eastAsia="en-GB"/>
        </w:rPr>
        <w:t>Kent County Council teaching and assessment scheme with scope for teacher’s own initiatives and ideas.</w:t>
      </w:r>
      <w:r w:rsidR="000B5892" w:rsidRPr="00B826FC">
        <w:rPr>
          <w:rFonts w:asciiTheme="majorHAnsi" w:eastAsia="Times New Roman" w:hAnsiTheme="majorHAnsi" w:cs="Helvetica"/>
          <w:b/>
          <w:color w:val="222222"/>
          <w:lang w:eastAsia="en-GB"/>
        </w:rPr>
        <w:t xml:space="preserve"> Some teachers are trialling IPC </w:t>
      </w:r>
      <w:proofErr w:type="gramStart"/>
      <w:r w:rsidR="000B5892" w:rsidRPr="00B826FC">
        <w:rPr>
          <w:rFonts w:asciiTheme="majorHAnsi" w:eastAsia="Times New Roman" w:hAnsiTheme="majorHAnsi" w:cs="Helvetica"/>
          <w:b/>
          <w:color w:val="222222"/>
          <w:lang w:eastAsia="en-GB"/>
        </w:rPr>
        <w:t>units</w:t>
      </w:r>
      <w:proofErr w:type="gramEnd"/>
      <w:r w:rsidR="000B5892" w:rsidRPr="00B826FC">
        <w:rPr>
          <w:rFonts w:asciiTheme="majorHAnsi" w:eastAsia="Times New Roman" w:hAnsiTheme="majorHAnsi" w:cs="Helvetica"/>
          <w:b/>
          <w:color w:val="222222"/>
          <w:lang w:eastAsia="en-GB"/>
        </w:rPr>
        <w:t xml:space="preserve"> and the coordinator will be carefully mapping any missed skills or concepts within those units.</w:t>
      </w:r>
      <w:r w:rsidR="00DA77F5" w:rsidRPr="00B826FC">
        <w:rPr>
          <w:rFonts w:asciiTheme="majorHAnsi" w:eastAsia="Times New Roman" w:hAnsiTheme="majorHAnsi" w:cs="Helvetica"/>
          <w:b/>
          <w:color w:val="222222"/>
          <w:lang w:eastAsia="en-GB"/>
        </w:rPr>
        <w:t xml:space="preserve"> </w:t>
      </w:r>
      <w:r w:rsidRPr="00B826FC">
        <w:rPr>
          <w:rFonts w:asciiTheme="majorHAnsi" w:eastAsia="Times New Roman" w:hAnsiTheme="majorHAnsi" w:cs="Helvetica"/>
          <w:color w:val="222222"/>
          <w:lang w:eastAsia="en-GB"/>
        </w:rPr>
        <w:br/>
        <w:t>Teachers will encourage our children to have skills of observation, discussion, debate and research</w:t>
      </w:r>
      <w:r w:rsidR="0094134D">
        <w:rPr>
          <w:rFonts w:asciiTheme="majorHAnsi" w:eastAsia="Times New Roman" w:hAnsiTheme="majorHAnsi" w:cs="Helvetica"/>
          <w:color w:val="222222"/>
          <w:lang w:eastAsia="en-GB"/>
        </w:rPr>
        <w:t xml:space="preserve"> and problem solving</w:t>
      </w:r>
      <w:r w:rsidR="00C71C78">
        <w:rPr>
          <w:rFonts w:asciiTheme="majorHAnsi" w:eastAsia="Times New Roman" w:hAnsiTheme="majorHAnsi" w:cs="Helvetica"/>
          <w:color w:val="222222"/>
          <w:lang w:eastAsia="en-GB"/>
        </w:rPr>
        <w:t>, grouping, data handling and research</w:t>
      </w:r>
      <w:r w:rsidR="0094134D">
        <w:rPr>
          <w:rFonts w:asciiTheme="majorHAnsi" w:eastAsia="Times New Roman" w:hAnsiTheme="majorHAnsi" w:cs="Helvetica"/>
          <w:color w:val="222222"/>
          <w:lang w:eastAsia="en-GB"/>
        </w:rPr>
        <w:t>.</w:t>
      </w:r>
      <w:r w:rsidRPr="00B826FC">
        <w:rPr>
          <w:rFonts w:asciiTheme="majorHAnsi" w:eastAsia="Times New Roman" w:hAnsiTheme="majorHAnsi" w:cs="Helvetica"/>
          <w:color w:val="222222"/>
          <w:lang w:eastAsia="en-GB"/>
        </w:rPr>
        <w:br/>
      </w:r>
      <w:r w:rsidRPr="002D6E56">
        <w:rPr>
          <w:rFonts w:asciiTheme="majorHAnsi" w:eastAsia="Times New Roman" w:hAnsiTheme="majorHAnsi" w:cs="Helvetica"/>
          <w:color w:val="222222"/>
          <w:lang w:eastAsia="en-GB"/>
        </w:rPr>
        <w:br/>
      </w:r>
      <w:r w:rsidRPr="00EF17D7">
        <w:rPr>
          <w:rFonts w:asciiTheme="majorHAnsi" w:eastAsia="Times New Roman" w:hAnsiTheme="majorHAnsi" w:cs="Helvetica"/>
          <w:color w:val="222222"/>
          <w:lang w:eastAsia="en-GB"/>
        </w:rPr>
        <w:t>During the Foundation Stage children begin to explore the world around them, with specific Science work covered through the Early Learning Goal ‘Knowledge and Understanding of the World’.</w:t>
      </w:r>
      <w:r w:rsidR="00960BBA" w:rsidRPr="00EF17D7">
        <w:rPr>
          <w:rFonts w:asciiTheme="majorHAnsi" w:eastAsia="Times New Roman" w:hAnsiTheme="majorHAnsi" w:cs="Helvetica"/>
          <w:color w:val="222222"/>
          <w:lang w:eastAsia="en-GB"/>
        </w:rPr>
        <w:t xml:space="preserve"> </w:t>
      </w:r>
      <w:r w:rsidR="007919DB" w:rsidRPr="00EF17D7">
        <w:rPr>
          <w:rFonts w:asciiTheme="majorHAnsi" w:eastAsia="Times New Roman" w:hAnsiTheme="majorHAnsi" w:cs="Helvetica"/>
          <w:color w:val="222222"/>
          <w:lang w:eastAsia="en-GB"/>
        </w:rPr>
        <w:t>This is taught through the Developing matters programme of study.</w:t>
      </w:r>
      <w:r w:rsidRPr="00EF17D7">
        <w:rPr>
          <w:rFonts w:asciiTheme="majorHAnsi" w:eastAsia="Times New Roman" w:hAnsiTheme="majorHAnsi" w:cs="Helvetica"/>
          <w:color w:val="222222"/>
          <w:lang w:eastAsia="en-GB"/>
        </w:rPr>
        <w:br/>
        <w:t xml:space="preserve">Throughout our Science teaching we hope that our </w:t>
      </w:r>
      <w:r w:rsidR="00FC63B8" w:rsidRPr="00EF17D7">
        <w:rPr>
          <w:rFonts w:asciiTheme="majorHAnsi" w:eastAsia="Times New Roman" w:hAnsiTheme="majorHAnsi" w:cs="Helvetica"/>
          <w:color w:val="222222"/>
          <w:lang w:eastAsia="en-GB"/>
        </w:rPr>
        <w:t>children will develop a sense of</w:t>
      </w:r>
      <w:r w:rsidRPr="00EF17D7">
        <w:rPr>
          <w:rFonts w:asciiTheme="majorHAnsi" w:eastAsia="Times New Roman" w:hAnsiTheme="majorHAnsi" w:cs="Helvetica"/>
          <w:color w:val="222222"/>
          <w:lang w:eastAsia="en-GB"/>
        </w:rPr>
        <w:t xml:space="preserve"> awe and wonder about the world around them.</w:t>
      </w:r>
    </w:p>
    <w:p w14:paraId="466CE364" w14:textId="77777777" w:rsidR="0064149B" w:rsidRDefault="0064149B" w:rsidP="0064149B">
      <w:pPr>
        <w:rPr>
          <w:rFonts w:asciiTheme="majorHAnsi" w:hAnsiTheme="majorHAnsi"/>
          <w:color w:val="548DD4" w:themeColor="text2" w:themeTint="99"/>
          <w:u w:val="single"/>
        </w:rPr>
      </w:pPr>
      <w:r w:rsidRPr="0064149B">
        <w:rPr>
          <w:rFonts w:asciiTheme="majorHAnsi" w:hAnsiTheme="majorHAnsi"/>
          <w:color w:val="548DD4" w:themeColor="text2" w:themeTint="99"/>
          <w:u w:val="single"/>
        </w:rPr>
        <w:t>Planning and Assessment / Marking / Record Keeping</w:t>
      </w:r>
    </w:p>
    <w:p w14:paraId="5A5C3ACF" w14:textId="77777777" w:rsidR="0064149B" w:rsidRPr="0064149B" w:rsidRDefault="0064149B" w:rsidP="0064149B">
      <w:pPr>
        <w:rPr>
          <w:rFonts w:asciiTheme="majorHAnsi" w:hAnsiTheme="majorHAnsi"/>
          <w:color w:val="548DD4" w:themeColor="text2" w:themeTint="99"/>
          <w:u w:val="single"/>
        </w:rPr>
      </w:pPr>
      <w:r>
        <w:rPr>
          <w:rFonts w:asciiTheme="majorHAnsi" w:hAnsiTheme="majorHAnsi"/>
          <w:color w:val="548DD4" w:themeColor="text2" w:themeTint="99"/>
          <w:u w:val="single"/>
        </w:rPr>
        <w:t>Planning.</w:t>
      </w:r>
    </w:p>
    <w:p w14:paraId="1F48FBFB" w14:textId="77777777" w:rsidR="007919DB" w:rsidRPr="002D6E56" w:rsidRDefault="007919DB" w:rsidP="007919DB">
      <w:pPr>
        <w:rPr>
          <w:rFonts w:asciiTheme="majorHAnsi" w:hAnsiTheme="majorHAnsi"/>
        </w:rPr>
      </w:pPr>
      <w:r w:rsidRPr="002D6E56">
        <w:rPr>
          <w:rFonts w:asciiTheme="majorHAnsi" w:hAnsiTheme="majorHAnsi"/>
        </w:rPr>
        <w:t>The New Curriculum for Jersey 2014 (at the appropriate Key Stage) and Kent County Science scheme materials are used to support the planning of</w:t>
      </w:r>
      <w:r w:rsidR="00960BBA">
        <w:rPr>
          <w:rFonts w:asciiTheme="majorHAnsi" w:hAnsiTheme="majorHAnsi"/>
        </w:rPr>
        <w:t xml:space="preserve"> </w:t>
      </w:r>
      <w:r w:rsidRPr="002D6E56">
        <w:rPr>
          <w:rFonts w:asciiTheme="majorHAnsi" w:hAnsiTheme="majorHAnsi"/>
        </w:rPr>
        <w:t xml:space="preserve">Science alongside other supporting materials. In Foundation Stage, </w:t>
      </w:r>
      <w:r w:rsidRPr="00960BBA">
        <w:rPr>
          <w:rFonts w:asciiTheme="majorHAnsi" w:hAnsiTheme="majorHAnsi"/>
        </w:rPr>
        <w:t>Development Matters is used.</w:t>
      </w:r>
      <w:r w:rsidRPr="002D6E56">
        <w:rPr>
          <w:rFonts w:asciiTheme="majorHAnsi" w:hAnsiTheme="majorHAnsi"/>
        </w:rPr>
        <w:t xml:space="preserve"> </w:t>
      </w:r>
    </w:p>
    <w:p w14:paraId="4DF78B6C" w14:textId="2DC7B74A" w:rsidR="007919DB" w:rsidRDefault="007919DB" w:rsidP="007919DB">
      <w:pPr>
        <w:rPr>
          <w:rFonts w:asciiTheme="majorHAnsi" w:hAnsiTheme="majorHAnsi"/>
        </w:rPr>
      </w:pPr>
      <w:r w:rsidRPr="002D6E56">
        <w:rPr>
          <w:rFonts w:asciiTheme="majorHAnsi" w:hAnsiTheme="majorHAnsi"/>
        </w:rPr>
        <w:t xml:space="preserve"> </w:t>
      </w:r>
      <w:r w:rsidRPr="00B826FC">
        <w:rPr>
          <w:rFonts w:asciiTheme="majorHAnsi" w:hAnsiTheme="majorHAnsi"/>
        </w:rPr>
        <w:t xml:space="preserve">Short term planning will be on a weekly basis and will outline the learning intentions; to include </w:t>
      </w:r>
      <w:r w:rsidR="003E6441" w:rsidRPr="00B826FC">
        <w:rPr>
          <w:rFonts w:asciiTheme="majorHAnsi" w:hAnsiTheme="majorHAnsi"/>
        </w:rPr>
        <w:t xml:space="preserve">if appropriate, </w:t>
      </w:r>
      <w:r w:rsidRPr="00B826FC">
        <w:rPr>
          <w:rFonts w:asciiTheme="majorHAnsi" w:hAnsiTheme="majorHAnsi"/>
        </w:rPr>
        <w:t>a separate scientific enquiry learning intention where appropriate.</w:t>
      </w:r>
      <w:r w:rsidRPr="002D6E56">
        <w:rPr>
          <w:rFonts w:asciiTheme="majorHAnsi" w:hAnsiTheme="majorHAnsi"/>
        </w:rPr>
        <w:t xml:space="preserve"> These will be adapted as necessary to meet the needs of individual learners in the class. </w:t>
      </w:r>
    </w:p>
    <w:p w14:paraId="6B33E318" w14:textId="77777777" w:rsidR="00B826FC" w:rsidRDefault="00B826FC" w:rsidP="007919DB">
      <w:pPr>
        <w:rPr>
          <w:rFonts w:asciiTheme="majorHAnsi" w:hAnsiTheme="majorHAnsi"/>
          <w:color w:val="548DD4" w:themeColor="text2" w:themeTint="99"/>
          <w:u w:val="single"/>
        </w:rPr>
      </w:pPr>
    </w:p>
    <w:p w14:paraId="3DBCC6D3" w14:textId="77777777" w:rsidR="00B826FC" w:rsidRDefault="00B826FC" w:rsidP="007919DB">
      <w:pPr>
        <w:rPr>
          <w:rFonts w:asciiTheme="majorHAnsi" w:hAnsiTheme="majorHAnsi"/>
          <w:color w:val="548DD4" w:themeColor="text2" w:themeTint="99"/>
          <w:u w:val="single"/>
        </w:rPr>
      </w:pPr>
    </w:p>
    <w:p w14:paraId="2CAC93C4" w14:textId="409C0D73" w:rsidR="0064149B" w:rsidRPr="0064149B" w:rsidRDefault="0064149B" w:rsidP="007919DB">
      <w:pPr>
        <w:rPr>
          <w:rFonts w:asciiTheme="majorHAnsi" w:hAnsiTheme="majorHAnsi"/>
          <w:color w:val="548DD4" w:themeColor="text2" w:themeTint="99"/>
          <w:u w:val="single"/>
        </w:rPr>
      </w:pPr>
      <w:r w:rsidRPr="0064149B">
        <w:rPr>
          <w:rFonts w:asciiTheme="majorHAnsi" w:hAnsiTheme="majorHAnsi"/>
          <w:color w:val="548DD4" w:themeColor="text2" w:themeTint="99"/>
          <w:u w:val="single"/>
        </w:rPr>
        <w:t>Assessment</w:t>
      </w:r>
    </w:p>
    <w:p w14:paraId="73AD7E66" w14:textId="77777777"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Formative assessment is used to guide the progress of individual pupils in Science. It involves identifying each child’s progress in each area of the Science curriculum, determining what each child has learnt and what therefore should be the next stage in his/her learning. Teachers in the course of their teaching usually carry out formative assessment informally.</w:t>
      </w:r>
      <w:r w:rsidRPr="002D6E56">
        <w:rPr>
          <w:rFonts w:asciiTheme="majorHAnsi" w:eastAsia="Times New Roman" w:hAnsiTheme="majorHAnsi" w:cs="Helvetica"/>
          <w:color w:val="222222"/>
          <w:lang w:eastAsia="en-GB"/>
        </w:rPr>
        <w:br/>
        <w:t>Suitable tasks include:</w:t>
      </w:r>
    </w:p>
    <w:p w14:paraId="61D6F1BC" w14:textId="77777777" w:rsidR="00270A95" w:rsidRPr="002D6E56" w:rsidRDefault="00270A95" w:rsidP="00270A95">
      <w:pPr>
        <w:numPr>
          <w:ilvl w:val="0"/>
          <w:numId w:val="29"/>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Small group discussions, usually in the context of a practical task.</w:t>
      </w:r>
    </w:p>
    <w:p w14:paraId="0E049BAE" w14:textId="77777777" w:rsidR="00270A95" w:rsidRPr="002D6E56" w:rsidRDefault="00270A95" w:rsidP="00270A95">
      <w:pPr>
        <w:numPr>
          <w:ilvl w:val="0"/>
          <w:numId w:val="29"/>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Specific arrangements for particular pupils.</w:t>
      </w:r>
    </w:p>
    <w:p w14:paraId="61D528A4" w14:textId="0E246286" w:rsidR="00270A95" w:rsidRDefault="00270A95" w:rsidP="00270A95">
      <w:pPr>
        <w:numPr>
          <w:ilvl w:val="0"/>
          <w:numId w:val="29"/>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Individual discussions in which children are encouraged to approve their own work and progress.</w:t>
      </w:r>
    </w:p>
    <w:p w14:paraId="24E4684D" w14:textId="6DD43CF2" w:rsidR="00B826FC" w:rsidRDefault="00B826FC" w:rsidP="00270A95">
      <w:pPr>
        <w:numPr>
          <w:ilvl w:val="0"/>
          <w:numId w:val="29"/>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Questioning previous lesson’s learning</w:t>
      </w:r>
    </w:p>
    <w:p w14:paraId="0AAE5B62" w14:textId="5FC2BDE4" w:rsidR="00B826FC" w:rsidRPr="0079031E" w:rsidRDefault="00B826FC" w:rsidP="00270A95">
      <w:pPr>
        <w:numPr>
          <w:ilvl w:val="0"/>
          <w:numId w:val="29"/>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79031E">
        <w:rPr>
          <w:rFonts w:asciiTheme="majorHAnsi" w:eastAsia="Times New Roman" w:hAnsiTheme="majorHAnsi" w:cs="Helvetica"/>
          <w:color w:val="222222"/>
          <w:lang w:eastAsia="en-GB"/>
        </w:rPr>
        <w:t>Mini quizzes</w:t>
      </w:r>
    </w:p>
    <w:p w14:paraId="168F5BA5" w14:textId="1E8BCF12" w:rsidR="00DA77F5" w:rsidRPr="0079031E"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79031E">
        <w:rPr>
          <w:rFonts w:asciiTheme="majorHAnsi" w:eastAsia="Times New Roman" w:hAnsiTheme="majorHAnsi" w:cs="Helvetica"/>
          <w:color w:val="222222"/>
          <w:lang w:eastAsia="en-GB"/>
        </w:rPr>
        <w:t xml:space="preserve">Summative assessment takes place at the end of each </w:t>
      </w:r>
      <w:r w:rsidR="00FC63B8" w:rsidRPr="0079031E">
        <w:rPr>
          <w:rFonts w:asciiTheme="majorHAnsi" w:eastAsia="Times New Roman" w:hAnsiTheme="majorHAnsi" w:cs="Helvetica"/>
          <w:color w:val="222222"/>
          <w:lang w:eastAsia="en-GB"/>
        </w:rPr>
        <w:t xml:space="preserve">unit </w:t>
      </w:r>
      <w:r w:rsidR="001C4F38" w:rsidRPr="0079031E">
        <w:rPr>
          <w:rFonts w:asciiTheme="majorHAnsi" w:eastAsia="Times New Roman" w:hAnsiTheme="majorHAnsi" w:cs="Helvetica"/>
          <w:color w:val="222222"/>
          <w:lang w:eastAsia="en-GB"/>
        </w:rPr>
        <w:t>and could take the form</w:t>
      </w:r>
      <w:r w:rsidR="007919DB" w:rsidRPr="0079031E">
        <w:rPr>
          <w:rFonts w:asciiTheme="majorHAnsi" w:eastAsia="Times New Roman" w:hAnsiTheme="majorHAnsi" w:cs="Helvetica"/>
          <w:color w:val="222222"/>
          <w:lang w:eastAsia="en-GB"/>
        </w:rPr>
        <w:t xml:space="preserve"> </w:t>
      </w:r>
      <w:r w:rsidR="001C4F38" w:rsidRPr="0079031E">
        <w:rPr>
          <w:rFonts w:asciiTheme="majorHAnsi" w:eastAsia="Times New Roman" w:hAnsiTheme="majorHAnsi" w:cs="Helvetica"/>
          <w:color w:val="222222"/>
          <w:lang w:eastAsia="en-GB"/>
        </w:rPr>
        <w:t>of a</w:t>
      </w:r>
      <w:r w:rsidR="007919DB" w:rsidRPr="0079031E">
        <w:rPr>
          <w:rFonts w:asciiTheme="majorHAnsi" w:eastAsia="Times New Roman" w:hAnsiTheme="majorHAnsi" w:cs="Helvetica"/>
          <w:color w:val="222222"/>
          <w:lang w:eastAsia="en-GB"/>
        </w:rPr>
        <w:t xml:space="preserve"> summary paragraph written in purple pen at the end of the unit</w:t>
      </w:r>
      <w:r w:rsidR="0094134D">
        <w:rPr>
          <w:rFonts w:asciiTheme="majorHAnsi" w:eastAsia="Times New Roman" w:hAnsiTheme="majorHAnsi" w:cs="Helvetica"/>
          <w:color w:val="222222"/>
          <w:lang w:eastAsia="en-GB"/>
        </w:rPr>
        <w:t xml:space="preserve"> or the addition of key information learnt which is added onto a knowledge harvest which was completed at the beginning of the </w:t>
      </w:r>
      <w:proofErr w:type="gramStart"/>
      <w:r w:rsidR="0094134D">
        <w:rPr>
          <w:rFonts w:asciiTheme="majorHAnsi" w:eastAsia="Times New Roman" w:hAnsiTheme="majorHAnsi" w:cs="Helvetica"/>
          <w:color w:val="222222"/>
          <w:lang w:eastAsia="en-GB"/>
        </w:rPr>
        <w:t>unit.</w:t>
      </w:r>
      <w:r w:rsidR="007919DB" w:rsidRPr="0079031E">
        <w:rPr>
          <w:rFonts w:asciiTheme="majorHAnsi" w:eastAsia="Times New Roman" w:hAnsiTheme="majorHAnsi" w:cs="Helvetica"/>
          <w:color w:val="222222"/>
          <w:lang w:eastAsia="en-GB"/>
        </w:rPr>
        <w:t>.</w:t>
      </w:r>
      <w:proofErr w:type="gramEnd"/>
      <w:r w:rsidR="007919DB" w:rsidRPr="0079031E">
        <w:rPr>
          <w:rFonts w:asciiTheme="majorHAnsi" w:eastAsia="Times New Roman" w:hAnsiTheme="majorHAnsi" w:cs="Helvetica"/>
          <w:color w:val="222222"/>
          <w:lang w:eastAsia="en-GB"/>
        </w:rPr>
        <w:t xml:space="preserve"> Along with this, </w:t>
      </w:r>
      <w:r w:rsidRPr="0079031E">
        <w:rPr>
          <w:rFonts w:asciiTheme="majorHAnsi" w:eastAsia="Times New Roman" w:hAnsiTheme="majorHAnsi" w:cs="Helvetica"/>
          <w:color w:val="222222"/>
          <w:lang w:eastAsia="en-GB"/>
        </w:rPr>
        <w:t xml:space="preserve">assessment may be carried out through discussion and/or assessment sheets. </w:t>
      </w:r>
      <w:r w:rsidR="0064149B" w:rsidRPr="0079031E">
        <w:rPr>
          <w:rFonts w:asciiTheme="majorHAnsi" w:eastAsia="Times New Roman" w:hAnsiTheme="majorHAnsi" w:cs="Helvetica"/>
          <w:color w:val="222222"/>
          <w:lang w:eastAsia="en-GB"/>
        </w:rPr>
        <w:br/>
        <w:t>Wherever possible</w:t>
      </w:r>
      <w:r w:rsidR="007919DB" w:rsidRPr="0079031E">
        <w:rPr>
          <w:rFonts w:asciiTheme="majorHAnsi" w:eastAsia="Times New Roman" w:hAnsiTheme="majorHAnsi" w:cs="Helvetica"/>
          <w:color w:val="222222"/>
          <w:lang w:eastAsia="en-GB"/>
        </w:rPr>
        <w:t xml:space="preserve">, teachers should teach through the Working </w:t>
      </w:r>
      <w:r w:rsidR="0064149B" w:rsidRPr="0079031E">
        <w:rPr>
          <w:rFonts w:asciiTheme="majorHAnsi" w:eastAsia="Times New Roman" w:hAnsiTheme="majorHAnsi" w:cs="Helvetica"/>
          <w:color w:val="222222"/>
          <w:lang w:eastAsia="en-GB"/>
        </w:rPr>
        <w:t>S</w:t>
      </w:r>
      <w:r w:rsidR="007919DB" w:rsidRPr="0079031E">
        <w:rPr>
          <w:rFonts w:asciiTheme="majorHAnsi" w:eastAsia="Times New Roman" w:hAnsiTheme="majorHAnsi" w:cs="Helvetica"/>
          <w:color w:val="222222"/>
          <w:lang w:eastAsia="en-GB"/>
        </w:rPr>
        <w:t xml:space="preserve">cientifically Strand from the NC2014. This will ensure a balance of these skills. Children should be given as many </w:t>
      </w:r>
      <w:proofErr w:type="gramStart"/>
      <w:r w:rsidR="007919DB" w:rsidRPr="0079031E">
        <w:rPr>
          <w:rFonts w:asciiTheme="majorHAnsi" w:eastAsia="Times New Roman" w:hAnsiTheme="majorHAnsi" w:cs="Helvetica"/>
          <w:color w:val="222222"/>
          <w:lang w:eastAsia="en-GB"/>
        </w:rPr>
        <w:t>opportunities</w:t>
      </w:r>
      <w:proofErr w:type="gramEnd"/>
      <w:r w:rsidR="007919DB" w:rsidRPr="0079031E">
        <w:rPr>
          <w:rFonts w:asciiTheme="majorHAnsi" w:eastAsia="Times New Roman" w:hAnsiTheme="majorHAnsi" w:cs="Helvetica"/>
          <w:color w:val="222222"/>
          <w:lang w:eastAsia="en-GB"/>
        </w:rPr>
        <w:t xml:space="preserve"> to carry out investigations and experiments</w:t>
      </w:r>
      <w:r w:rsidR="0079031E">
        <w:rPr>
          <w:rFonts w:asciiTheme="majorHAnsi" w:eastAsia="Times New Roman" w:hAnsiTheme="majorHAnsi" w:cs="Helvetica"/>
          <w:color w:val="222222"/>
          <w:lang w:eastAsia="en-GB"/>
        </w:rPr>
        <w:t xml:space="preserve"> alongside other means of enquiry types.</w:t>
      </w:r>
      <w:r w:rsidR="00EF17D7">
        <w:rPr>
          <w:rFonts w:asciiTheme="majorHAnsi" w:eastAsia="Times New Roman" w:hAnsiTheme="majorHAnsi" w:cs="Helvetica"/>
          <w:color w:val="222222"/>
          <w:lang w:eastAsia="en-GB"/>
        </w:rPr>
        <w:t xml:space="preserve"> Year 5 and 6 are piloting Primary Task to develop ways to explain understanding by explaining knowledge learnt and links within their topic.</w:t>
      </w:r>
    </w:p>
    <w:p w14:paraId="110C2A67" w14:textId="77777777" w:rsidR="0064149B" w:rsidRPr="0064149B" w:rsidRDefault="0064149B" w:rsidP="0064149B">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64149B">
        <w:rPr>
          <w:rFonts w:asciiTheme="majorHAnsi" w:eastAsia="Times New Roman" w:hAnsiTheme="majorHAnsi" w:cs="Helvetica"/>
          <w:color w:val="4F81BD" w:themeColor="accent1"/>
          <w:u w:val="single"/>
          <w:lang w:eastAsia="en-GB"/>
        </w:rPr>
        <w:t>Record Keeping</w:t>
      </w:r>
    </w:p>
    <w:p w14:paraId="4356BE68" w14:textId="749399C3" w:rsidR="0079031E" w:rsidRDefault="0079031E" w:rsidP="0064149B">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 xml:space="preserve">Science Lead will collect in data at the end of each term and report any gaps to SLT </w:t>
      </w:r>
      <w:r w:rsidR="0094134D">
        <w:rPr>
          <w:rFonts w:asciiTheme="majorHAnsi" w:eastAsia="Times New Roman" w:hAnsiTheme="majorHAnsi" w:cs="Helvetica"/>
          <w:color w:val="222222"/>
          <w:lang w:eastAsia="en-GB"/>
        </w:rPr>
        <w:t>at</w:t>
      </w:r>
      <w:r>
        <w:rPr>
          <w:rFonts w:asciiTheme="majorHAnsi" w:eastAsia="Times New Roman" w:hAnsiTheme="majorHAnsi" w:cs="Helvetica"/>
          <w:color w:val="222222"/>
          <w:lang w:eastAsia="en-GB"/>
        </w:rPr>
        <w:t xml:space="preserve"> the end of each term.</w:t>
      </w:r>
      <w:r w:rsidR="0094134D">
        <w:rPr>
          <w:rFonts w:asciiTheme="majorHAnsi" w:eastAsia="Times New Roman" w:hAnsiTheme="majorHAnsi" w:cs="Helvetica"/>
          <w:color w:val="222222"/>
          <w:lang w:eastAsia="en-GB"/>
        </w:rPr>
        <w:t xml:space="preserve"> </w:t>
      </w:r>
    </w:p>
    <w:p w14:paraId="55F9ABBD" w14:textId="1C4FFAD7" w:rsidR="0064149B" w:rsidRPr="0064149B" w:rsidRDefault="0064149B" w:rsidP="0064149B">
      <w:pPr>
        <w:shd w:val="clear" w:color="auto" w:fill="FFFFFF"/>
        <w:spacing w:before="100" w:beforeAutospacing="1" w:after="100" w:afterAutospacing="1" w:line="240" w:lineRule="auto"/>
        <w:textAlignment w:val="baseline"/>
        <w:rPr>
          <w:rFonts w:asciiTheme="majorHAnsi" w:eastAsia="Times New Roman" w:hAnsiTheme="majorHAnsi" w:cs="Helvetica"/>
          <w:color w:val="548DD4" w:themeColor="text2" w:themeTint="99"/>
          <w:u w:val="single"/>
          <w:lang w:eastAsia="en-GB"/>
        </w:rPr>
      </w:pPr>
      <w:proofErr w:type="gramStart"/>
      <w:r w:rsidRPr="0064149B">
        <w:rPr>
          <w:rFonts w:asciiTheme="majorHAnsi" w:eastAsia="Times New Roman" w:hAnsiTheme="majorHAnsi" w:cs="Helvetica"/>
          <w:color w:val="548DD4" w:themeColor="text2" w:themeTint="99"/>
          <w:u w:val="single"/>
          <w:lang w:eastAsia="en-GB"/>
        </w:rPr>
        <w:t>Marking .</w:t>
      </w:r>
      <w:proofErr w:type="gramEnd"/>
    </w:p>
    <w:p w14:paraId="663E6845" w14:textId="3DFAC0E8" w:rsidR="0064149B" w:rsidRDefault="0064149B" w:rsidP="0064149B">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 xml:space="preserve">This is in line with the </w:t>
      </w:r>
      <w:proofErr w:type="gramStart"/>
      <w:r>
        <w:rPr>
          <w:rFonts w:asciiTheme="majorHAnsi" w:eastAsia="Times New Roman" w:hAnsiTheme="majorHAnsi" w:cs="Helvetica"/>
          <w:color w:val="222222"/>
          <w:lang w:eastAsia="en-GB"/>
        </w:rPr>
        <w:t>School’s</w:t>
      </w:r>
      <w:proofErr w:type="gramEnd"/>
      <w:r>
        <w:rPr>
          <w:rFonts w:asciiTheme="majorHAnsi" w:eastAsia="Times New Roman" w:hAnsiTheme="majorHAnsi" w:cs="Helvetica"/>
          <w:color w:val="222222"/>
          <w:lang w:eastAsia="en-GB"/>
        </w:rPr>
        <w:t xml:space="preserve"> marking policy.</w:t>
      </w:r>
      <w:r w:rsidR="00DA77F5">
        <w:rPr>
          <w:rFonts w:asciiTheme="majorHAnsi" w:eastAsia="Times New Roman" w:hAnsiTheme="majorHAnsi" w:cs="Helvetica"/>
          <w:color w:val="222222"/>
          <w:lang w:eastAsia="en-GB"/>
        </w:rPr>
        <w:t xml:space="preserve"> Scientific enquiry stickers are to be used at the end of each science lesson and ticked by the </w:t>
      </w:r>
      <w:proofErr w:type="gramStart"/>
      <w:r w:rsidR="00DA77F5">
        <w:rPr>
          <w:rFonts w:asciiTheme="majorHAnsi" w:eastAsia="Times New Roman" w:hAnsiTheme="majorHAnsi" w:cs="Helvetica"/>
          <w:color w:val="222222"/>
          <w:lang w:eastAsia="en-GB"/>
        </w:rPr>
        <w:t>student .</w:t>
      </w:r>
      <w:proofErr w:type="gramEnd"/>
      <w:r w:rsidR="00DA77F5">
        <w:rPr>
          <w:rFonts w:asciiTheme="majorHAnsi" w:eastAsia="Times New Roman" w:hAnsiTheme="majorHAnsi" w:cs="Helvetica"/>
          <w:color w:val="222222"/>
          <w:lang w:eastAsia="en-GB"/>
        </w:rPr>
        <w:t xml:space="preserve"> This will aid children understanding what type of scientific enquiry was learnt about in that lesson.</w:t>
      </w:r>
    </w:p>
    <w:p w14:paraId="03330D84" w14:textId="77777777" w:rsidR="00270A95" w:rsidRPr="00960BBA" w:rsidRDefault="00270A95"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960BBA">
        <w:rPr>
          <w:rFonts w:asciiTheme="majorHAnsi" w:eastAsia="Times New Roman" w:hAnsiTheme="majorHAnsi" w:cs="Helvetica"/>
          <w:color w:val="4F81BD" w:themeColor="accent1"/>
          <w:u w:val="single"/>
          <w:lang w:eastAsia="en-GB"/>
        </w:rPr>
        <w:t>Progression</w:t>
      </w:r>
    </w:p>
    <w:p w14:paraId="589A2A63" w14:textId="77777777" w:rsidR="00270A95"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Planning in Science is a process, which involves all teachers. This includes:</w:t>
      </w:r>
    </w:p>
    <w:p w14:paraId="6B4A2BC1" w14:textId="7315121C" w:rsidR="0079031E" w:rsidRDefault="0079031E" w:rsidP="00270A95">
      <w:pPr>
        <w:numPr>
          <w:ilvl w:val="0"/>
          <w:numId w:val="30"/>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 xml:space="preserve">Checking progression of subject of </w:t>
      </w:r>
      <w:r w:rsidR="0094134D">
        <w:rPr>
          <w:rFonts w:asciiTheme="majorHAnsi" w:eastAsia="Times New Roman" w:hAnsiTheme="majorHAnsi" w:cs="Helvetica"/>
          <w:color w:val="222222"/>
          <w:lang w:eastAsia="en-GB"/>
        </w:rPr>
        <w:t>subject</w:t>
      </w:r>
      <w:r>
        <w:rPr>
          <w:rFonts w:asciiTheme="majorHAnsi" w:eastAsia="Times New Roman" w:hAnsiTheme="majorHAnsi" w:cs="Helvetica"/>
          <w:color w:val="222222"/>
          <w:lang w:eastAsia="en-GB"/>
        </w:rPr>
        <w:t xml:space="preserve"> knowledge across year groups</w:t>
      </w:r>
    </w:p>
    <w:p w14:paraId="3250AEE0" w14:textId="64C2920A" w:rsidR="00270A95" w:rsidRDefault="00270A95" w:rsidP="00270A95">
      <w:pPr>
        <w:numPr>
          <w:ilvl w:val="0"/>
          <w:numId w:val="30"/>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 xml:space="preserve">Teacher’s </w:t>
      </w:r>
      <w:r w:rsidR="0079031E">
        <w:rPr>
          <w:rFonts w:asciiTheme="majorHAnsi" w:eastAsia="Times New Roman" w:hAnsiTheme="majorHAnsi" w:cs="Helvetica"/>
          <w:color w:val="222222"/>
          <w:lang w:eastAsia="en-GB"/>
        </w:rPr>
        <w:t xml:space="preserve">LTP and MTP </w:t>
      </w:r>
      <w:r w:rsidRPr="002D6E56">
        <w:rPr>
          <w:rFonts w:asciiTheme="majorHAnsi" w:eastAsia="Times New Roman" w:hAnsiTheme="majorHAnsi" w:cs="Helvetica"/>
          <w:color w:val="222222"/>
          <w:lang w:eastAsia="en-GB"/>
        </w:rPr>
        <w:t>planning is monitored by the co-ordinator.</w:t>
      </w:r>
    </w:p>
    <w:p w14:paraId="176976A8" w14:textId="0A64AFA4" w:rsidR="0079031E" w:rsidRDefault="0079031E" w:rsidP="00270A95">
      <w:pPr>
        <w:numPr>
          <w:ilvl w:val="0"/>
          <w:numId w:val="30"/>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The teacher will check learning objectives are taught alongside scientific enquiry types.</w:t>
      </w:r>
    </w:p>
    <w:p w14:paraId="53B2D69B" w14:textId="7D35F1A8" w:rsidR="0094134D" w:rsidRPr="002D6E56" w:rsidRDefault="0094134D" w:rsidP="00270A95">
      <w:pPr>
        <w:numPr>
          <w:ilvl w:val="0"/>
          <w:numId w:val="30"/>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Pr>
          <w:rFonts w:asciiTheme="majorHAnsi" w:eastAsia="Times New Roman" w:hAnsiTheme="majorHAnsi" w:cs="Helvetica"/>
          <w:color w:val="222222"/>
          <w:lang w:eastAsia="en-GB"/>
        </w:rPr>
        <w:t xml:space="preserve">The </w:t>
      </w:r>
      <w:proofErr w:type="gramStart"/>
      <w:r>
        <w:rPr>
          <w:rFonts w:asciiTheme="majorHAnsi" w:eastAsia="Times New Roman" w:hAnsiTheme="majorHAnsi" w:cs="Helvetica"/>
          <w:color w:val="222222"/>
          <w:lang w:eastAsia="en-GB"/>
        </w:rPr>
        <w:t>School</w:t>
      </w:r>
      <w:proofErr w:type="gramEnd"/>
      <w:r>
        <w:rPr>
          <w:rFonts w:asciiTheme="majorHAnsi" w:eastAsia="Times New Roman" w:hAnsiTheme="majorHAnsi" w:cs="Helvetica"/>
          <w:color w:val="222222"/>
          <w:lang w:eastAsia="en-GB"/>
        </w:rPr>
        <w:t xml:space="preserve"> development plan targets will be included in teaching and learning science.</w:t>
      </w:r>
    </w:p>
    <w:p w14:paraId="5C519F7D" w14:textId="3768669F" w:rsidR="002D6E56" w:rsidRPr="00960BBA" w:rsidRDefault="002D6E56" w:rsidP="0064149B">
      <w:pPr>
        <w:pStyle w:val="Default"/>
        <w:spacing w:after="120"/>
        <w:rPr>
          <w:rFonts w:asciiTheme="majorHAnsi" w:hAnsiTheme="majorHAnsi"/>
          <w:color w:val="548DD4" w:themeColor="text2" w:themeTint="99"/>
          <w:sz w:val="22"/>
          <w:szCs w:val="22"/>
          <w:u w:val="single"/>
        </w:rPr>
      </w:pPr>
      <w:r w:rsidRPr="00960BBA">
        <w:rPr>
          <w:rFonts w:asciiTheme="majorHAnsi" w:hAnsiTheme="majorHAnsi"/>
          <w:color w:val="548DD4" w:themeColor="text2" w:themeTint="99"/>
          <w:sz w:val="22"/>
          <w:szCs w:val="22"/>
          <w:u w:val="single"/>
        </w:rPr>
        <w:t xml:space="preserve">The EYFS seeks to provide: </w:t>
      </w:r>
      <w:r w:rsidR="0037023D">
        <w:rPr>
          <w:rFonts w:asciiTheme="majorHAnsi" w:hAnsiTheme="majorHAnsi"/>
          <w:color w:val="548DD4" w:themeColor="text2" w:themeTint="99"/>
          <w:sz w:val="22"/>
          <w:szCs w:val="22"/>
          <w:u w:val="single"/>
        </w:rPr>
        <w:t>To be updated November 22</w:t>
      </w:r>
    </w:p>
    <w:p w14:paraId="42606FA1" w14:textId="77777777" w:rsidR="002D6E56" w:rsidRPr="00EF17D7" w:rsidRDefault="002D6E56" w:rsidP="002D6E56">
      <w:pPr>
        <w:pStyle w:val="Default"/>
        <w:numPr>
          <w:ilvl w:val="0"/>
          <w:numId w:val="30"/>
        </w:numPr>
        <w:spacing w:after="160"/>
        <w:rPr>
          <w:rFonts w:asciiTheme="majorHAnsi" w:hAnsiTheme="majorHAnsi"/>
          <w:sz w:val="22"/>
          <w:szCs w:val="22"/>
        </w:rPr>
      </w:pPr>
      <w:r w:rsidRPr="00EF17D7">
        <w:rPr>
          <w:rFonts w:asciiTheme="majorHAnsi" w:hAnsiTheme="majorHAnsi"/>
          <w:sz w:val="22"/>
          <w:szCs w:val="22"/>
        </w:rPr>
        <w:t xml:space="preserve">• </w:t>
      </w:r>
      <w:r w:rsidRPr="00EF17D7">
        <w:rPr>
          <w:rFonts w:asciiTheme="majorHAnsi" w:hAnsiTheme="majorHAnsi"/>
          <w:b/>
          <w:bCs/>
          <w:sz w:val="22"/>
          <w:szCs w:val="22"/>
        </w:rPr>
        <w:t xml:space="preserve">quality and consistency </w:t>
      </w:r>
      <w:r w:rsidRPr="00EF17D7">
        <w:rPr>
          <w:rFonts w:asciiTheme="majorHAnsi" w:hAnsiTheme="majorHAnsi"/>
          <w:sz w:val="22"/>
          <w:szCs w:val="22"/>
        </w:rPr>
        <w:t xml:space="preserve">in all early </w:t>
      </w:r>
      <w:proofErr w:type="gramStart"/>
      <w:r w:rsidRPr="00EF17D7">
        <w:rPr>
          <w:rFonts w:asciiTheme="majorHAnsi" w:hAnsiTheme="majorHAnsi"/>
          <w:sz w:val="22"/>
          <w:szCs w:val="22"/>
        </w:rPr>
        <w:t>years</w:t>
      </w:r>
      <w:proofErr w:type="gramEnd"/>
      <w:r w:rsidRPr="00EF17D7">
        <w:rPr>
          <w:rFonts w:asciiTheme="majorHAnsi" w:hAnsiTheme="majorHAnsi"/>
          <w:sz w:val="22"/>
          <w:szCs w:val="22"/>
        </w:rPr>
        <w:t xml:space="preserve"> settings, so that every child makes good progress and no child gets left behind; </w:t>
      </w:r>
    </w:p>
    <w:p w14:paraId="08A73893" w14:textId="77777777" w:rsidR="002D6E56" w:rsidRPr="00EF17D7" w:rsidRDefault="002D6E56" w:rsidP="002D6E56">
      <w:pPr>
        <w:pStyle w:val="Default"/>
        <w:numPr>
          <w:ilvl w:val="0"/>
          <w:numId w:val="30"/>
        </w:numPr>
        <w:spacing w:after="160"/>
        <w:rPr>
          <w:rFonts w:asciiTheme="majorHAnsi" w:hAnsiTheme="majorHAnsi"/>
          <w:sz w:val="22"/>
          <w:szCs w:val="22"/>
        </w:rPr>
      </w:pPr>
      <w:r w:rsidRPr="00EF17D7">
        <w:rPr>
          <w:rFonts w:asciiTheme="majorHAnsi" w:hAnsiTheme="majorHAnsi"/>
          <w:sz w:val="22"/>
          <w:szCs w:val="22"/>
        </w:rPr>
        <w:lastRenderedPageBreak/>
        <w:t xml:space="preserve">• </w:t>
      </w:r>
      <w:r w:rsidRPr="00EF17D7">
        <w:rPr>
          <w:rFonts w:asciiTheme="majorHAnsi" w:hAnsiTheme="majorHAnsi"/>
          <w:b/>
          <w:bCs/>
          <w:sz w:val="22"/>
          <w:szCs w:val="22"/>
        </w:rPr>
        <w:t xml:space="preserve">a secure foundation </w:t>
      </w:r>
      <w:r w:rsidRPr="00EF17D7">
        <w:rPr>
          <w:rFonts w:asciiTheme="majorHAnsi" w:hAnsiTheme="majorHAnsi"/>
          <w:sz w:val="22"/>
          <w:szCs w:val="22"/>
        </w:rPr>
        <w:t xml:space="preserve">through learning and development opportunities which are planned around the needs and interests of each individual child and are assessed and reviewed regularly; </w:t>
      </w:r>
    </w:p>
    <w:p w14:paraId="12322504" w14:textId="77777777" w:rsidR="002D6E56" w:rsidRPr="00EF17D7" w:rsidRDefault="002D6E56" w:rsidP="002D6E56">
      <w:pPr>
        <w:pStyle w:val="Default"/>
        <w:numPr>
          <w:ilvl w:val="0"/>
          <w:numId w:val="30"/>
        </w:numPr>
        <w:spacing w:after="160"/>
        <w:rPr>
          <w:rFonts w:asciiTheme="majorHAnsi" w:hAnsiTheme="majorHAnsi"/>
          <w:sz w:val="22"/>
          <w:szCs w:val="22"/>
        </w:rPr>
      </w:pPr>
      <w:r w:rsidRPr="00EF17D7">
        <w:rPr>
          <w:rFonts w:asciiTheme="majorHAnsi" w:hAnsiTheme="majorHAnsi"/>
          <w:sz w:val="22"/>
          <w:szCs w:val="22"/>
        </w:rPr>
        <w:t xml:space="preserve">• </w:t>
      </w:r>
      <w:r w:rsidRPr="00EF17D7">
        <w:rPr>
          <w:rFonts w:asciiTheme="majorHAnsi" w:hAnsiTheme="majorHAnsi"/>
          <w:b/>
          <w:bCs/>
          <w:sz w:val="22"/>
          <w:szCs w:val="22"/>
        </w:rPr>
        <w:t xml:space="preserve">partnership working </w:t>
      </w:r>
      <w:r w:rsidRPr="00EF17D7">
        <w:rPr>
          <w:rFonts w:asciiTheme="majorHAnsi" w:hAnsiTheme="majorHAnsi"/>
          <w:sz w:val="22"/>
          <w:szCs w:val="22"/>
        </w:rPr>
        <w:t xml:space="preserve">between practitioners and with parents and/or carers; </w:t>
      </w:r>
    </w:p>
    <w:p w14:paraId="28C2B41D" w14:textId="77777777" w:rsidR="002D6E56" w:rsidRPr="00EF17D7" w:rsidRDefault="002D6E56" w:rsidP="002D6E56">
      <w:pPr>
        <w:pStyle w:val="Default"/>
        <w:numPr>
          <w:ilvl w:val="0"/>
          <w:numId w:val="30"/>
        </w:numPr>
        <w:spacing w:after="160"/>
        <w:rPr>
          <w:rFonts w:asciiTheme="majorHAnsi" w:hAnsiTheme="majorHAnsi"/>
          <w:sz w:val="22"/>
          <w:szCs w:val="22"/>
        </w:rPr>
      </w:pPr>
      <w:r w:rsidRPr="00EF17D7">
        <w:rPr>
          <w:rFonts w:asciiTheme="majorHAnsi" w:hAnsiTheme="majorHAnsi"/>
          <w:sz w:val="22"/>
          <w:szCs w:val="22"/>
        </w:rPr>
        <w:t xml:space="preserve">• </w:t>
      </w:r>
      <w:r w:rsidRPr="00EF17D7">
        <w:rPr>
          <w:rFonts w:asciiTheme="majorHAnsi" w:hAnsiTheme="majorHAnsi"/>
          <w:b/>
          <w:bCs/>
          <w:sz w:val="22"/>
          <w:szCs w:val="22"/>
        </w:rPr>
        <w:t xml:space="preserve">equality of opportunity </w:t>
      </w:r>
      <w:r w:rsidRPr="00EF17D7">
        <w:rPr>
          <w:rFonts w:asciiTheme="majorHAnsi" w:hAnsiTheme="majorHAnsi"/>
          <w:sz w:val="22"/>
          <w:szCs w:val="22"/>
        </w:rPr>
        <w:t xml:space="preserve">and anti-discriminatory practice, ensuring that every child is included and supported. </w:t>
      </w:r>
    </w:p>
    <w:p w14:paraId="50849613" w14:textId="77777777" w:rsidR="006F200C" w:rsidRPr="00EF17D7" w:rsidRDefault="006F200C" w:rsidP="00270A95">
      <w:pPr>
        <w:numPr>
          <w:ilvl w:val="0"/>
          <w:numId w:val="31"/>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EF17D7">
        <w:rPr>
          <w:rFonts w:asciiTheme="majorHAnsi" w:eastAsia="Times New Roman" w:hAnsiTheme="majorHAnsi" w:cs="Helvetica"/>
          <w:color w:val="222222"/>
          <w:lang w:eastAsia="en-GB"/>
        </w:rPr>
        <w:t xml:space="preserve">In the Foundation stage Department, science falls under the ‘Understanding the World’ Strand of the Development Matters Curriculum. Children in Nursery and Reception will be taught skills and knowledge in the context of practical activities </w:t>
      </w:r>
      <w:proofErr w:type="spellStart"/>
      <w:r w:rsidRPr="00EF17D7">
        <w:rPr>
          <w:rFonts w:asciiTheme="majorHAnsi" w:eastAsia="Times New Roman" w:hAnsiTheme="majorHAnsi" w:cs="Helvetica"/>
          <w:color w:val="222222"/>
          <w:lang w:eastAsia="en-GB"/>
        </w:rPr>
        <w:t>eg.</w:t>
      </w:r>
      <w:proofErr w:type="spellEnd"/>
      <w:r w:rsidRPr="00EF17D7">
        <w:rPr>
          <w:rFonts w:asciiTheme="majorHAnsi" w:eastAsia="Times New Roman" w:hAnsiTheme="majorHAnsi" w:cs="Helvetica"/>
          <w:color w:val="222222"/>
          <w:lang w:eastAsia="en-GB"/>
        </w:rPr>
        <w:t xml:space="preserve"> Learning about characteristics of liquids and solids by melting chocolate or cooking eggs.</w:t>
      </w:r>
    </w:p>
    <w:p w14:paraId="097E3311" w14:textId="77777777" w:rsidR="006F200C" w:rsidRPr="00EF17D7" w:rsidRDefault="006F200C" w:rsidP="006F200C">
      <w:pPr>
        <w:shd w:val="clear" w:color="auto" w:fill="FFFFFF"/>
        <w:spacing w:before="100" w:beforeAutospacing="1" w:after="100" w:afterAutospacing="1" w:line="240" w:lineRule="auto"/>
        <w:ind w:left="720"/>
        <w:textAlignment w:val="baseline"/>
        <w:rPr>
          <w:rFonts w:asciiTheme="majorHAnsi" w:eastAsia="Times New Roman" w:hAnsiTheme="majorHAnsi" w:cs="Helvetica"/>
          <w:color w:val="222222"/>
          <w:lang w:eastAsia="en-GB"/>
        </w:rPr>
      </w:pPr>
      <w:r w:rsidRPr="00EF17D7">
        <w:rPr>
          <w:rFonts w:asciiTheme="majorHAnsi" w:eastAsia="Times New Roman" w:hAnsiTheme="majorHAnsi" w:cs="Helvetica"/>
          <w:color w:val="222222"/>
          <w:lang w:eastAsia="en-GB"/>
        </w:rPr>
        <w:t>Children will be encouraged to comment and question about aspects of their familiar World and develop an understanding of growth, decay and change over time. We aim to foster care and concern for living things and the environment.</w:t>
      </w:r>
    </w:p>
    <w:p w14:paraId="4979D6B0" w14:textId="77777777" w:rsidR="006F200C" w:rsidRPr="00EF17D7" w:rsidRDefault="006F200C" w:rsidP="006F200C">
      <w:pPr>
        <w:shd w:val="clear" w:color="auto" w:fill="FFFFFF"/>
        <w:spacing w:before="100" w:beforeAutospacing="1" w:after="100" w:afterAutospacing="1" w:line="240" w:lineRule="auto"/>
        <w:ind w:left="720"/>
        <w:textAlignment w:val="baseline"/>
        <w:rPr>
          <w:rFonts w:asciiTheme="majorHAnsi" w:eastAsia="Times New Roman" w:hAnsiTheme="majorHAnsi" w:cs="Helvetica"/>
          <w:color w:val="222222"/>
          <w:lang w:eastAsia="en-GB"/>
        </w:rPr>
      </w:pPr>
    </w:p>
    <w:p w14:paraId="622DEAAA" w14:textId="77777777" w:rsidR="00270A95" w:rsidRPr="00EF17D7" w:rsidRDefault="00270A95" w:rsidP="00270A95">
      <w:pPr>
        <w:numPr>
          <w:ilvl w:val="0"/>
          <w:numId w:val="31"/>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EF17D7">
        <w:rPr>
          <w:rFonts w:asciiTheme="majorHAnsi" w:eastAsia="Times New Roman" w:hAnsiTheme="majorHAnsi" w:cs="Helvetica"/>
          <w:color w:val="222222"/>
          <w:lang w:eastAsia="en-GB"/>
        </w:rPr>
        <w:t>From using everyday language to increasingly precise use of technical and scientific vocabulary, notation and symbols.</w:t>
      </w:r>
    </w:p>
    <w:p w14:paraId="1690559A" w14:textId="77777777" w:rsidR="00270A95" w:rsidRPr="00EF17D7" w:rsidRDefault="00270A95" w:rsidP="00270A95">
      <w:pPr>
        <w:numPr>
          <w:ilvl w:val="0"/>
          <w:numId w:val="31"/>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EF17D7">
        <w:rPr>
          <w:rFonts w:asciiTheme="majorHAnsi" w:eastAsia="Times New Roman" w:hAnsiTheme="majorHAnsi" w:cs="Helvetica"/>
          <w:color w:val="222222"/>
          <w:lang w:eastAsia="en-GB"/>
        </w:rPr>
        <w:t>From personal scientific knowledge in a few areas to understanding in a wider range and of links between these areas.</w:t>
      </w:r>
    </w:p>
    <w:p w14:paraId="3A30A041" w14:textId="77777777" w:rsidR="002D6E56" w:rsidRPr="00EF17D7" w:rsidRDefault="002D6E56" w:rsidP="00270A95">
      <w:pPr>
        <w:numPr>
          <w:ilvl w:val="0"/>
          <w:numId w:val="31"/>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EF17D7">
        <w:rPr>
          <w:rFonts w:asciiTheme="majorHAnsi" w:eastAsia="Times New Roman" w:hAnsiTheme="majorHAnsi" w:cs="Helvetica"/>
          <w:color w:val="222222"/>
          <w:lang w:eastAsia="en-GB"/>
        </w:rPr>
        <w:t>Progression and assessment in foundation is recorded in Tapestry. The assessment is ongoing throughout the year and is often teacher led through ongoing provision.</w:t>
      </w:r>
    </w:p>
    <w:p w14:paraId="7680B700" w14:textId="5D7EBED5" w:rsidR="00270A95" w:rsidRPr="00960BBA" w:rsidRDefault="00270A95" w:rsidP="00270A95">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u w:val="single"/>
          <w:lang w:eastAsia="en-GB"/>
        </w:rPr>
      </w:pPr>
      <w:r w:rsidRPr="00960BBA">
        <w:rPr>
          <w:rFonts w:asciiTheme="majorHAnsi" w:eastAsia="Times New Roman" w:hAnsiTheme="majorHAnsi" w:cs="Helvetica"/>
          <w:color w:val="4F81BD" w:themeColor="accent1"/>
          <w:u w:val="single"/>
          <w:lang w:eastAsia="en-GB"/>
        </w:rPr>
        <w:t>Resources</w:t>
      </w:r>
      <w:r w:rsidR="0094134D">
        <w:rPr>
          <w:rFonts w:asciiTheme="majorHAnsi" w:eastAsia="Times New Roman" w:hAnsiTheme="majorHAnsi" w:cs="Helvetica"/>
          <w:color w:val="4F81BD" w:themeColor="accent1"/>
          <w:u w:val="single"/>
          <w:lang w:eastAsia="en-GB"/>
        </w:rPr>
        <w:t xml:space="preserve">  </w:t>
      </w:r>
    </w:p>
    <w:p w14:paraId="42F96F97" w14:textId="1CD53F4D" w:rsidR="002D6E56" w:rsidRPr="002D6E56" w:rsidRDefault="00270A95" w:rsidP="00270A95">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 xml:space="preserve">Central resources in </w:t>
      </w:r>
      <w:proofErr w:type="gramStart"/>
      <w:r w:rsidRPr="002D6E56">
        <w:rPr>
          <w:rFonts w:asciiTheme="majorHAnsi" w:eastAsia="Times New Roman" w:hAnsiTheme="majorHAnsi" w:cs="Helvetica"/>
          <w:color w:val="222222"/>
          <w:lang w:eastAsia="en-GB"/>
        </w:rPr>
        <w:t>Science</w:t>
      </w:r>
      <w:proofErr w:type="gramEnd"/>
      <w:r w:rsidRPr="002D6E56">
        <w:rPr>
          <w:rFonts w:asciiTheme="majorHAnsi" w:eastAsia="Times New Roman" w:hAnsiTheme="majorHAnsi" w:cs="Helvetica"/>
          <w:color w:val="222222"/>
          <w:lang w:eastAsia="en-GB"/>
        </w:rPr>
        <w:t xml:space="preserve"> are the responsibility of the Science Co-ordinator who </w:t>
      </w:r>
      <w:r w:rsidR="0079031E">
        <w:rPr>
          <w:rFonts w:asciiTheme="majorHAnsi" w:eastAsia="Times New Roman" w:hAnsiTheme="majorHAnsi" w:cs="Helvetica"/>
          <w:color w:val="222222"/>
          <w:lang w:eastAsia="en-GB"/>
        </w:rPr>
        <w:t>can make budget bids when necessary.</w:t>
      </w:r>
      <w:r w:rsidRPr="002D6E56">
        <w:rPr>
          <w:rFonts w:asciiTheme="majorHAnsi" w:eastAsia="Times New Roman" w:hAnsiTheme="majorHAnsi" w:cs="Helvetica"/>
          <w:color w:val="222222"/>
          <w:lang w:eastAsia="en-GB"/>
        </w:rPr>
        <w:br/>
        <w:t>Science equipment is audited annually. Consumables are replaced and discussions with staff determine if there are any other pieces of equipment required in order to enhance the teaching and learning of Science.</w:t>
      </w:r>
      <w:r w:rsidRPr="002D6E56">
        <w:rPr>
          <w:rFonts w:asciiTheme="majorHAnsi" w:eastAsia="Times New Roman" w:hAnsiTheme="majorHAnsi" w:cs="Helvetica"/>
          <w:color w:val="222222"/>
          <w:lang w:eastAsia="en-GB"/>
        </w:rPr>
        <w:br/>
      </w:r>
      <w:r w:rsidRPr="0079031E">
        <w:rPr>
          <w:rFonts w:asciiTheme="majorHAnsi" w:eastAsia="Times New Roman" w:hAnsiTheme="majorHAnsi" w:cs="Helvetica"/>
          <w:color w:val="222222"/>
          <w:lang w:eastAsia="en-GB"/>
        </w:rPr>
        <w:t>Children are encouraged to value and take care of all equipment.</w:t>
      </w:r>
    </w:p>
    <w:p w14:paraId="46D58FA6" w14:textId="23ABC242" w:rsidR="007B0781" w:rsidRPr="0064149B" w:rsidRDefault="00270A95" w:rsidP="0064149B">
      <w:pPr>
        <w:shd w:val="clear" w:color="auto" w:fill="FFFFFF"/>
        <w:spacing w:before="100" w:beforeAutospacing="1" w:after="100" w:afterAutospacing="1" w:line="240" w:lineRule="auto"/>
        <w:textAlignment w:val="baseline"/>
        <w:rPr>
          <w:rFonts w:asciiTheme="majorHAnsi" w:eastAsia="Times New Roman" w:hAnsiTheme="majorHAnsi" w:cs="Helvetica"/>
          <w:color w:val="4F81BD" w:themeColor="accent1"/>
          <w:lang w:eastAsia="en-GB"/>
        </w:rPr>
      </w:pPr>
      <w:r w:rsidRPr="002D6E56">
        <w:rPr>
          <w:rFonts w:asciiTheme="majorHAnsi" w:eastAsia="Times New Roman" w:hAnsiTheme="majorHAnsi" w:cs="Helvetica"/>
          <w:color w:val="222222"/>
          <w:lang w:eastAsia="en-GB"/>
        </w:rPr>
        <w:br/>
      </w:r>
      <w:r w:rsidR="007B0781" w:rsidRPr="00960BBA">
        <w:rPr>
          <w:rFonts w:asciiTheme="majorHAnsi" w:hAnsiTheme="majorHAnsi"/>
          <w:color w:val="548DD4" w:themeColor="text2" w:themeTint="99"/>
          <w:u w:val="single"/>
        </w:rPr>
        <w:t>Special Needs and Gifted Learners</w:t>
      </w:r>
      <w:r w:rsidR="00C676F3">
        <w:rPr>
          <w:rFonts w:asciiTheme="majorHAnsi" w:hAnsiTheme="majorHAnsi"/>
          <w:color w:val="548DD4" w:themeColor="text2" w:themeTint="99"/>
          <w:u w:val="single"/>
        </w:rPr>
        <w:t xml:space="preserve"> </w:t>
      </w:r>
    </w:p>
    <w:p w14:paraId="09F4B457" w14:textId="77777777" w:rsidR="007B0781" w:rsidRPr="002D6E56" w:rsidRDefault="007B0781" w:rsidP="007B0781">
      <w:pPr>
        <w:contextualSpacing/>
        <w:rPr>
          <w:rFonts w:asciiTheme="majorHAnsi" w:hAnsiTheme="majorHAnsi"/>
        </w:rPr>
      </w:pPr>
      <w:r w:rsidRPr="002D6E56">
        <w:rPr>
          <w:rFonts w:asciiTheme="majorHAnsi" w:hAnsiTheme="majorHAnsi"/>
        </w:rPr>
        <w:t xml:space="preserve">The aim is to ensure that all learners make progress and gain positively from each </w:t>
      </w:r>
      <w:r w:rsidR="00CA5A0E" w:rsidRPr="002D6E56">
        <w:rPr>
          <w:rFonts w:asciiTheme="majorHAnsi" w:hAnsiTheme="majorHAnsi"/>
        </w:rPr>
        <w:t xml:space="preserve">science </w:t>
      </w:r>
      <w:r w:rsidRPr="002D6E56">
        <w:rPr>
          <w:rFonts w:asciiTheme="majorHAnsi" w:hAnsiTheme="majorHAnsi"/>
        </w:rPr>
        <w:t>lesson.</w:t>
      </w:r>
    </w:p>
    <w:p w14:paraId="0BB729B4" w14:textId="77777777" w:rsidR="007B0781" w:rsidRPr="002D6E56" w:rsidRDefault="007B0781" w:rsidP="007B0781">
      <w:pPr>
        <w:contextualSpacing/>
        <w:rPr>
          <w:rFonts w:asciiTheme="majorHAnsi" w:hAnsiTheme="majorHAnsi"/>
        </w:rPr>
      </w:pPr>
      <w:r w:rsidRPr="002D6E56">
        <w:rPr>
          <w:rFonts w:asciiTheme="majorHAnsi" w:hAnsiTheme="majorHAnsi"/>
        </w:rPr>
        <w:t>All teachers aim to:</w:t>
      </w:r>
    </w:p>
    <w:p w14:paraId="0CC7856F" w14:textId="77777777" w:rsidR="007B0781" w:rsidRPr="002D6E56" w:rsidRDefault="007B0781" w:rsidP="007B0781">
      <w:pPr>
        <w:spacing w:line="240" w:lineRule="auto"/>
        <w:contextualSpacing/>
        <w:rPr>
          <w:rFonts w:asciiTheme="majorHAnsi" w:hAnsiTheme="majorHAnsi"/>
        </w:rPr>
      </w:pPr>
      <w:r w:rsidRPr="002D6E56">
        <w:rPr>
          <w:rFonts w:asciiTheme="majorHAnsi" w:hAnsiTheme="majorHAnsi"/>
        </w:rPr>
        <w:t>•</w:t>
      </w:r>
      <w:r w:rsidRPr="002D6E56">
        <w:rPr>
          <w:rFonts w:asciiTheme="majorHAnsi" w:hAnsiTheme="majorHAnsi"/>
        </w:rPr>
        <w:tab/>
        <w:t xml:space="preserve">Plan lessons so that all learners can be included and where appropriate extended. </w:t>
      </w:r>
    </w:p>
    <w:p w14:paraId="5D5698C9" w14:textId="77777777" w:rsidR="007B0781" w:rsidRPr="002D6E56" w:rsidRDefault="007B0781" w:rsidP="007B0781">
      <w:pPr>
        <w:spacing w:line="240" w:lineRule="auto"/>
        <w:contextualSpacing/>
        <w:rPr>
          <w:rFonts w:asciiTheme="majorHAnsi" w:hAnsiTheme="majorHAnsi"/>
        </w:rPr>
      </w:pPr>
      <w:r w:rsidRPr="002D6E56">
        <w:rPr>
          <w:rFonts w:asciiTheme="majorHAnsi" w:hAnsiTheme="majorHAnsi"/>
        </w:rPr>
        <w:t>•</w:t>
      </w:r>
      <w:r w:rsidRPr="002D6E56">
        <w:rPr>
          <w:rFonts w:asciiTheme="majorHAnsi" w:hAnsiTheme="majorHAnsi"/>
        </w:rPr>
        <w:tab/>
        <w:t>Use a range of resources effectively to allow access to whole class or group work</w:t>
      </w:r>
      <w:r w:rsidR="00DC5E54">
        <w:rPr>
          <w:rFonts w:asciiTheme="majorHAnsi" w:hAnsiTheme="majorHAnsi"/>
        </w:rPr>
        <w:t xml:space="preserve">, such as </w:t>
      </w:r>
      <w:r w:rsidR="005F4FD6">
        <w:rPr>
          <w:rFonts w:asciiTheme="majorHAnsi" w:hAnsiTheme="majorHAnsi"/>
        </w:rPr>
        <w:t xml:space="preserve">    </w:t>
      </w:r>
      <w:r w:rsidR="00DC5E54">
        <w:rPr>
          <w:rFonts w:asciiTheme="majorHAnsi" w:hAnsiTheme="majorHAnsi"/>
        </w:rPr>
        <w:t>ordinarily available resources.</w:t>
      </w:r>
    </w:p>
    <w:p w14:paraId="5E305054" w14:textId="77777777" w:rsidR="007B0781" w:rsidRPr="002D6E56" w:rsidRDefault="007B0781" w:rsidP="007B0781">
      <w:pPr>
        <w:spacing w:line="240" w:lineRule="auto"/>
        <w:contextualSpacing/>
        <w:rPr>
          <w:rFonts w:asciiTheme="majorHAnsi" w:hAnsiTheme="majorHAnsi"/>
        </w:rPr>
      </w:pPr>
      <w:r w:rsidRPr="002D6E56">
        <w:rPr>
          <w:rFonts w:asciiTheme="majorHAnsi" w:hAnsiTheme="majorHAnsi"/>
        </w:rPr>
        <w:t>•</w:t>
      </w:r>
      <w:r w:rsidRPr="002D6E56">
        <w:rPr>
          <w:rFonts w:asciiTheme="majorHAnsi" w:hAnsiTheme="majorHAnsi"/>
        </w:rPr>
        <w:tab/>
        <w:t xml:space="preserve">Differentiate tasks or activities </w:t>
      </w:r>
      <w:r w:rsidR="00C676F3">
        <w:rPr>
          <w:rFonts w:asciiTheme="majorHAnsi" w:hAnsiTheme="majorHAnsi"/>
        </w:rPr>
        <w:t>with worksheets or ICT.</w:t>
      </w:r>
    </w:p>
    <w:p w14:paraId="7E868346" w14:textId="77777777" w:rsidR="007B0781" w:rsidRPr="002D6E56" w:rsidRDefault="007B0781" w:rsidP="007B0781">
      <w:pPr>
        <w:spacing w:line="240" w:lineRule="auto"/>
        <w:contextualSpacing/>
        <w:rPr>
          <w:rFonts w:asciiTheme="majorHAnsi" w:hAnsiTheme="majorHAnsi"/>
        </w:rPr>
      </w:pPr>
      <w:r w:rsidRPr="002D6E56">
        <w:rPr>
          <w:rFonts w:asciiTheme="majorHAnsi" w:hAnsiTheme="majorHAnsi"/>
        </w:rPr>
        <w:t>•</w:t>
      </w:r>
      <w:r w:rsidRPr="002D6E56">
        <w:rPr>
          <w:rFonts w:asciiTheme="majorHAnsi" w:hAnsiTheme="majorHAnsi"/>
        </w:rPr>
        <w:tab/>
        <w:t>Organize the class and deploy staff to support group or individual needs</w:t>
      </w:r>
    </w:p>
    <w:p w14:paraId="09670FB1" w14:textId="77777777" w:rsidR="007B0781" w:rsidRDefault="007B0781" w:rsidP="007B0781">
      <w:pPr>
        <w:spacing w:line="240" w:lineRule="auto"/>
        <w:contextualSpacing/>
        <w:rPr>
          <w:rFonts w:asciiTheme="majorHAnsi" w:hAnsiTheme="majorHAnsi"/>
        </w:rPr>
      </w:pPr>
      <w:r w:rsidRPr="002D6E56">
        <w:rPr>
          <w:rFonts w:asciiTheme="majorHAnsi" w:hAnsiTheme="majorHAnsi"/>
        </w:rPr>
        <w:t>•</w:t>
      </w:r>
      <w:r w:rsidRPr="002D6E56">
        <w:rPr>
          <w:rFonts w:asciiTheme="majorHAnsi" w:hAnsiTheme="majorHAnsi"/>
        </w:rPr>
        <w:tab/>
        <w:t xml:space="preserve">Provide children with any opportunities for external </w:t>
      </w:r>
      <w:r w:rsidR="00DC5E54">
        <w:rPr>
          <w:rFonts w:asciiTheme="majorHAnsi" w:hAnsiTheme="majorHAnsi"/>
        </w:rPr>
        <w:t>learning, such as trips</w:t>
      </w:r>
      <w:r w:rsidR="00C676F3">
        <w:rPr>
          <w:rFonts w:asciiTheme="majorHAnsi" w:hAnsiTheme="majorHAnsi"/>
        </w:rPr>
        <w:t>.</w:t>
      </w:r>
    </w:p>
    <w:p w14:paraId="51D1A522" w14:textId="77777777" w:rsidR="00C676F3" w:rsidRPr="002D6E56" w:rsidRDefault="00C676F3" w:rsidP="007B0781">
      <w:pPr>
        <w:spacing w:line="240" w:lineRule="auto"/>
        <w:contextualSpacing/>
        <w:rPr>
          <w:rFonts w:asciiTheme="majorHAnsi" w:hAnsiTheme="majorHAnsi"/>
        </w:rPr>
      </w:pPr>
    </w:p>
    <w:p w14:paraId="72B8ED27" w14:textId="77777777" w:rsidR="007B0781" w:rsidRPr="0064149B" w:rsidRDefault="007B0781" w:rsidP="007B0781">
      <w:pPr>
        <w:rPr>
          <w:rFonts w:asciiTheme="majorHAnsi" w:hAnsiTheme="majorHAnsi"/>
          <w:color w:val="548DD4" w:themeColor="text2" w:themeTint="99"/>
          <w:u w:val="single"/>
        </w:rPr>
      </w:pPr>
      <w:r w:rsidRPr="0064149B">
        <w:rPr>
          <w:rFonts w:asciiTheme="majorHAnsi" w:hAnsiTheme="majorHAnsi"/>
          <w:color w:val="548DD4" w:themeColor="text2" w:themeTint="99"/>
          <w:u w:val="single"/>
        </w:rPr>
        <w:t>Equal Opportunities</w:t>
      </w:r>
      <w:r w:rsidR="00C676F3">
        <w:rPr>
          <w:rFonts w:asciiTheme="majorHAnsi" w:hAnsiTheme="majorHAnsi"/>
          <w:color w:val="548DD4" w:themeColor="text2" w:themeTint="99"/>
          <w:u w:val="single"/>
        </w:rPr>
        <w:t>.</w:t>
      </w:r>
    </w:p>
    <w:p w14:paraId="3B6EEF46" w14:textId="77777777" w:rsidR="007B0781" w:rsidRDefault="007B0781" w:rsidP="007B0781">
      <w:pPr>
        <w:rPr>
          <w:rFonts w:asciiTheme="majorHAnsi" w:hAnsiTheme="majorHAnsi"/>
        </w:rPr>
      </w:pPr>
      <w:r w:rsidRPr="002D6E56">
        <w:rPr>
          <w:rFonts w:asciiTheme="majorHAnsi" w:hAnsiTheme="majorHAnsi"/>
        </w:rPr>
        <w:t xml:space="preserve">It will be ensured that all learners will have equal access to quality teaching and learning of the full </w:t>
      </w:r>
      <w:r w:rsidR="002D6E56" w:rsidRPr="002D6E56">
        <w:rPr>
          <w:rFonts w:asciiTheme="majorHAnsi" w:hAnsiTheme="majorHAnsi"/>
        </w:rPr>
        <w:t>Science</w:t>
      </w:r>
      <w:r w:rsidR="002D6E56">
        <w:rPr>
          <w:rFonts w:asciiTheme="majorHAnsi" w:hAnsiTheme="majorHAnsi"/>
        </w:rPr>
        <w:t xml:space="preserve"> </w:t>
      </w:r>
      <w:r w:rsidRPr="002D6E56">
        <w:rPr>
          <w:rFonts w:asciiTheme="majorHAnsi" w:hAnsiTheme="majorHAnsi"/>
        </w:rPr>
        <w:t>curriculum. (See First Tower School’s Teaching and Learning Policy)</w:t>
      </w:r>
    </w:p>
    <w:p w14:paraId="5B735992" w14:textId="77777777" w:rsidR="0079031E" w:rsidRDefault="0079031E" w:rsidP="00FC63B8">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lang w:eastAsia="en-GB"/>
        </w:rPr>
      </w:pPr>
    </w:p>
    <w:p w14:paraId="7B85BE38" w14:textId="77777777" w:rsidR="0079031E" w:rsidRDefault="0079031E" w:rsidP="00FC63B8">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lang w:eastAsia="en-GB"/>
        </w:rPr>
      </w:pPr>
    </w:p>
    <w:p w14:paraId="29DE1EE2" w14:textId="73400ED4" w:rsidR="00FC63B8" w:rsidRDefault="0064149B" w:rsidP="00FC63B8">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lang w:eastAsia="en-GB"/>
        </w:rPr>
      </w:pPr>
      <w:r w:rsidRPr="002D6E56">
        <w:rPr>
          <w:rFonts w:asciiTheme="majorHAnsi" w:eastAsia="Times New Roman" w:hAnsiTheme="majorHAnsi" w:cs="Helvetica"/>
          <w:color w:val="4F81BD" w:themeColor="accent1"/>
          <w:lang w:eastAsia="en-GB"/>
        </w:rPr>
        <w:t>The role of</w:t>
      </w:r>
      <w:r w:rsidR="00FC63B8">
        <w:rPr>
          <w:rFonts w:asciiTheme="majorHAnsi" w:eastAsia="Times New Roman" w:hAnsiTheme="majorHAnsi" w:cs="Helvetica"/>
          <w:color w:val="4F81BD" w:themeColor="accent1"/>
          <w:lang w:eastAsia="en-GB"/>
        </w:rPr>
        <w:t xml:space="preserve"> the Science Co-ordinator</w:t>
      </w:r>
    </w:p>
    <w:p w14:paraId="49537E65" w14:textId="77777777" w:rsidR="0064149B" w:rsidRPr="00FC63B8" w:rsidRDefault="0064149B" w:rsidP="00FC63B8">
      <w:pPr>
        <w:shd w:val="clear" w:color="auto" w:fill="FFFFFF"/>
        <w:spacing w:before="100" w:beforeAutospacing="1" w:after="100" w:afterAutospacing="1" w:line="240" w:lineRule="auto"/>
        <w:textAlignment w:val="baseline"/>
        <w:outlineLvl w:val="2"/>
        <w:rPr>
          <w:rFonts w:asciiTheme="majorHAnsi" w:eastAsia="Times New Roman" w:hAnsiTheme="majorHAnsi" w:cs="Helvetica"/>
          <w:color w:val="4F81BD" w:themeColor="accent1"/>
          <w:lang w:eastAsia="en-GB"/>
        </w:rPr>
      </w:pPr>
      <w:r w:rsidRPr="002D6E56">
        <w:rPr>
          <w:rFonts w:asciiTheme="majorHAnsi" w:eastAsia="Times New Roman" w:hAnsiTheme="majorHAnsi" w:cs="Helvetica"/>
          <w:color w:val="222222"/>
          <w:lang w:eastAsia="en-GB"/>
        </w:rPr>
        <w:t>The Science co-ordinator is to:</w:t>
      </w:r>
    </w:p>
    <w:p w14:paraId="2324CEAC" w14:textId="77777777" w:rsidR="0064149B" w:rsidRPr="002D6E56" w:rsidRDefault="0064149B" w:rsidP="0064149B">
      <w:pPr>
        <w:numPr>
          <w:ilvl w:val="0"/>
          <w:numId w:val="32"/>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Take lead in policy development and the implementation of the Scheme of Work.</w:t>
      </w:r>
    </w:p>
    <w:p w14:paraId="56195820" w14:textId="77777777" w:rsidR="0064149B" w:rsidRPr="002D6E56" w:rsidRDefault="0064149B" w:rsidP="0064149B">
      <w:pPr>
        <w:numPr>
          <w:ilvl w:val="0"/>
          <w:numId w:val="32"/>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Support colleagues in their development of work plans, and implementation of the Scheme of Work.</w:t>
      </w:r>
    </w:p>
    <w:p w14:paraId="2556B3F2" w14:textId="77777777" w:rsidR="0064149B" w:rsidRPr="002D6E56" w:rsidRDefault="0064149B" w:rsidP="0064149B">
      <w:pPr>
        <w:numPr>
          <w:ilvl w:val="0"/>
          <w:numId w:val="32"/>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Monitor the resources in Science and advise the Head Teacher of any action needed.</w:t>
      </w:r>
    </w:p>
    <w:p w14:paraId="0A42091C" w14:textId="77777777" w:rsidR="0064149B" w:rsidRPr="002D6E56" w:rsidRDefault="0064149B" w:rsidP="0064149B">
      <w:pPr>
        <w:numPr>
          <w:ilvl w:val="0"/>
          <w:numId w:val="32"/>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Take responsibility for the purchase and organisation of central resources for Science.</w:t>
      </w:r>
    </w:p>
    <w:p w14:paraId="22642182" w14:textId="77777777" w:rsidR="0064149B" w:rsidRPr="002D6E56" w:rsidRDefault="0064149B" w:rsidP="0064149B">
      <w:pPr>
        <w:numPr>
          <w:ilvl w:val="0"/>
          <w:numId w:val="32"/>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Keep up to date with developments in Science education and disseminate information to colleagues as appropriate.</w:t>
      </w:r>
    </w:p>
    <w:p w14:paraId="766643C0" w14:textId="77777777" w:rsidR="0064149B" w:rsidRPr="002D6E56" w:rsidRDefault="0064149B" w:rsidP="0064149B">
      <w:pPr>
        <w:numPr>
          <w:ilvl w:val="0"/>
          <w:numId w:val="32"/>
        </w:num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2D6E56">
        <w:rPr>
          <w:rFonts w:asciiTheme="majorHAnsi" w:eastAsia="Times New Roman" w:hAnsiTheme="majorHAnsi" w:cs="Helvetica"/>
          <w:color w:val="222222"/>
          <w:lang w:eastAsia="en-GB"/>
        </w:rPr>
        <w:t>Monitor the teaching and learning of Science throughout the school.</w:t>
      </w:r>
    </w:p>
    <w:p w14:paraId="4C42208C" w14:textId="77777777" w:rsidR="0064149B" w:rsidRPr="002D6E56" w:rsidRDefault="0064149B" w:rsidP="007B0781">
      <w:pPr>
        <w:rPr>
          <w:rFonts w:asciiTheme="majorHAnsi" w:hAnsiTheme="majorHAnsi"/>
        </w:rPr>
      </w:pPr>
    </w:p>
    <w:p w14:paraId="1FE7882F" w14:textId="77777777" w:rsidR="007B0781" w:rsidRPr="002D6E56" w:rsidRDefault="007B0781" w:rsidP="00CA5A0E">
      <w:pPr>
        <w:rPr>
          <w:rFonts w:asciiTheme="majorHAnsi" w:hAnsiTheme="majorHAnsi"/>
        </w:rPr>
      </w:pPr>
    </w:p>
    <w:p w14:paraId="10602714" w14:textId="6070CAE6" w:rsidR="00960BBA" w:rsidRDefault="00960BBA" w:rsidP="00960BBA">
      <w:pPr>
        <w:rPr>
          <w:rFonts w:asciiTheme="majorHAnsi" w:hAnsiTheme="majorHAnsi"/>
          <w:b/>
          <w:sz w:val="18"/>
          <w:szCs w:val="18"/>
        </w:rPr>
      </w:pPr>
      <w:r w:rsidRPr="00FC63B8">
        <w:rPr>
          <w:rFonts w:asciiTheme="majorHAnsi" w:hAnsiTheme="majorHAnsi"/>
          <w:b/>
          <w:sz w:val="18"/>
          <w:szCs w:val="18"/>
        </w:rPr>
        <w:t>Policy to be reviewed and updated by no later than January 20</w:t>
      </w:r>
      <w:r w:rsidR="00DA77F5">
        <w:rPr>
          <w:rFonts w:asciiTheme="majorHAnsi" w:hAnsiTheme="majorHAnsi"/>
          <w:b/>
          <w:sz w:val="18"/>
          <w:szCs w:val="18"/>
        </w:rPr>
        <w:t>2</w:t>
      </w:r>
      <w:r w:rsidR="0079031E">
        <w:rPr>
          <w:rFonts w:asciiTheme="majorHAnsi" w:hAnsiTheme="majorHAnsi"/>
          <w:b/>
          <w:sz w:val="18"/>
          <w:szCs w:val="18"/>
        </w:rPr>
        <w:t>4</w:t>
      </w:r>
      <w:r w:rsidRPr="00FC63B8">
        <w:rPr>
          <w:rFonts w:asciiTheme="majorHAnsi" w:hAnsiTheme="majorHAnsi"/>
          <w:b/>
          <w:sz w:val="18"/>
          <w:szCs w:val="18"/>
        </w:rPr>
        <w:t xml:space="preserve">. </w:t>
      </w:r>
    </w:p>
    <w:p w14:paraId="6224C633" w14:textId="38388D50" w:rsidR="00845DE8" w:rsidRPr="00BE3112" w:rsidRDefault="00AE6D1D" w:rsidP="00960BBA">
      <w:pPr>
        <w:rPr>
          <w:rFonts w:asciiTheme="majorHAnsi" w:hAnsiTheme="majorHAnsi"/>
          <w:b/>
          <w:sz w:val="18"/>
          <w:szCs w:val="18"/>
          <w:u w:val="single"/>
        </w:rPr>
      </w:pPr>
      <w:r>
        <w:rPr>
          <w:rFonts w:asciiTheme="majorHAnsi" w:hAnsiTheme="majorHAnsi"/>
          <w:b/>
          <w:sz w:val="18"/>
          <w:szCs w:val="18"/>
          <w:u w:val="single"/>
        </w:rPr>
        <w:t xml:space="preserve">App. 1. </w:t>
      </w:r>
      <w:r w:rsidR="00BE3112" w:rsidRPr="00BE3112">
        <w:rPr>
          <w:rFonts w:asciiTheme="majorHAnsi" w:hAnsiTheme="majorHAnsi"/>
          <w:b/>
          <w:sz w:val="18"/>
          <w:szCs w:val="18"/>
          <w:u w:val="single"/>
        </w:rPr>
        <w:t>Working Wall Expectations.</w:t>
      </w:r>
    </w:p>
    <w:p w14:paraId="6D7BCABB" w14:textId="6B5963EC" w:rsidR="00845DE8" w:rsidRPr="00FC63B8" w:rsidRDefault="00BE3112" w:rsidP="00960BBA">
      <w:pPr>
        <w:rPr>
          <w:rFonts w:asciiTheme="majorHAnsi" w:hAnsiTheme="majorHAnsi"/>
          <w:b/>
          <w:sz w:val="18"/>
          <w:szCs w:val="18"/>
        </w:rPr>
      </w:pPr>
      <w:r w:rsidRPr="00BE3112">
        <w:rPr>
          <w:rFonts w:asciiTheme="majorHAnsi" w:hAnsiTheme="majorHAnsi"/>
          <w:b/>
          <w:noProof/>
          <w:sz w:val="18"/>
          <w:szCs w:val="18"/>
        </w:rPr>
        <w:drawing>
          <wp:inline distT="0" distB="0" distL="0" distR="0" wp14:anchorId="5F5B4CB1" wp14:editId="7940FC3F">
            <wp:extent cx="5731510" cy="48012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801235"/>
                    </a:xfrm>
                    <a:prstGeom prst="rect">
                      <a:avLst/>
                    </a:prstGeom>
                  </pic:spPr>
                </pic:pic>
              </a:graphicData>
            </a:graphic>
          </wp:inline>
        </w:drawing>
      </w:r>
    </w:p>
    <w:p w14:paraId="53C7DFFD" w14:textId="67FCB36E" w:rsidR="00960BBA" w:rsidRDefault="00BE3112" w:rsidP="009E6431">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BE3112">
        <w:rPr>
          <w:rFonts w:asciiTheme="majorHAnsi" w:eastAsia="Times New Roman" w:hAnsiTheme="majorHAnsi" w:cs="Helvetica"/>
          <w:noProof/>
          <w:color w:val="222222"/>
          <w:lang w:eastAsia="en-GB"/>
        </w:rPr>
        <w:lastRenderedPageBreak/>
        <w:drawing>
          <wp:inline distT="0" distB="0" distL="0" distR="0" wp14:anchorId="4AD4E173" wp14:editId="4BF3EDF5">
            <wp:extent cx="5731510" cy="31146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14675"/>
                    </a:xfrm>
                    <a:prstGeom prst="rect">
                      <a:avLst/>
                    </a:prstGeom>
                  </pic:spPr>
                </pic:pic>
              </a:graphicData>
            </a:graphic>
          </wp:inline>
        </w:drawing>
      </w:r>
    </w:p>
    <w:p w14:paraId="647C8496" w14:textId="7CDE033C" w:rsidR="00BE3112" w:rsidRDefault="00BE3112" w:rsidP="009E6431">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BE3112">
        <w:rPr>
          <w:rFonts w:asciiTheme="majorHAnsi" w:eastAsia="Times New Roman" w:hAnsiTheme="majorHAnsi" w:cs="Helvetica"/>
          <w:noProof/>
          <w:color w:val="222222"/>
          <w:lang w:eastAsia="en-GB"/>
        </w:rPr>
        <w:drawing>
          <wp:inline distT="0" distB="0" distL="0" distR="0" wp14:anchorId="13F5902F" wp14:editId="34A36ECA">
            <wp:extent cx="5731510" cy="23069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306955"/>
                    </a:xfrm>
                    <a:prstGeom prst="rect">
                      <a:avLst/>
                    </a:prstGeom>
                  </pic:spPr>
                </pic:pic>
              </a:graphicData>
            </a:graphic>
          </wp:inline>
        </w:drawing>
      </w:r>
    </w:p>
    <w:p w14:paraId="6474A768" w14:textId="0F4C022D" w:rsidR="00BE3112" w:rsidRDefault="00BE3112" w:rsidP="009E6431">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BE3112">
        <w:rPr>
          <w:rFonts w:asciiTheme="majorHAnsi" w:eastAsia="Times New Roman" w:hAnsiTheme="majorHAnsi" w:cs="Helvetica"/>
          <w:noProof/>
          <w:color w:val="222222"/>
          <w:lang w:eastAsia="en-GB"/>
        </w:rPr>
        <w:lastRenderedPageBreak/>
        <w:drawing>
          <wp:inline distT="0" distB="0" distL="0" distR="0" wp14:anchorId="71FC24ED" wp14:editId="18FA308B">
            <wp:extent cx="5731510" cy="41408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40835"/>
                    </a:xfrm>
                    <a:prstGeom prst="rect">
                      <a:avLst/>
                    </a:prstGeom>
                  </pic:spPr>
                </pic:pic>
              </a:graphicData>
            </a:graphic>
          </wp:inline>
        </w:drawing>
      </w:r>
    </w:p>
    <w:p w14:paraId="731B8991" w14:textId="77777777" w:rsidR="00BE3112" w:rsidRDefault="00BE3112" w:rsidP="009E6431">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BE3112">
        <w:rPr>
          <w:rFonts w:asciiTheme="majorHAnsi" w:eastAsia="Times New Roman" w:hAnsiTheme="majorHAnsi" w:cs="Helvetica"/>
          <w:noProof/>
          <w:color w:val="222222"/>
          <w:lang w:eastAsia="en-GB"/>
        </w:rPr>
        <w:lastRenderedPageBreak/>
        <w:drawing>
          <wp:inline distT="0" distB="0" distL="0" distR="0" wp14:anchorId="6862427B" wp14:editId="6FDD384A">
            <wp:extent cx="5731510" cy="50984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098415"/>
                    </a:xfrm>
                    <a:prstGeom prst="rect">
                      <a:avLst/>
                    </a:prstGeom>
                  </pic:spPr>
                </pic:pic>
              </a:graphicData>
            </a:graphic>
          </wp:inline>
        </w:drawing>
      </w:r>
    </w:p>
    <w:p w14:paraId="6C2F1C6A" w14:textId="597456AB" w:rsidR="00BE3112" w:rsidRPr="002D6E56" w:rsidRDefault="00BE3112" w:rsidP="009E6431">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r w:rsidRPr="00BE3112">
        <w:rPr>
          <w:rFonts w:asciiTheme="majorHAnsi" w:eastAsia="Times New Roman" w:hAnsiTheme="majorHAnsi" w:cs="Helvetica"/>
          <w:noProof/>
          <w:color w:val="222222"/>
          <w:lang w:eastAsia="en-GB"/>
        </w:rPr>
        <w:drawing>
          <wp:inline distT="0" distB="0" distL="0" distR="0" wp14:anchorId="61DFE92F" wp14:editId="42BCB5ED">
            <wp:extent cx="5731510" cy="31438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43885"/>
                    </a:xfrm>
                    <a:prstGeom prst="rect">
                      <a:avLst/>
                    </a:prstGeom>
                  </pic:spPr>
                </pic:pic>
              </a:graphicData>
            </a:graphic>
          </wp:inline>
        </w:drawing>
      </w:r>
    </w:p>
    <w:p w14:paraId="35E8CFD1" w14:textId="77777777" w:rsidR="009E6431" w:rsidRPr="002D6E56" w:rsidRDefault="009E6431" w:rsidP="009E6431">
      <w:pPr>
        <w:shd w:val="clear" w:color="auto" w:fill="FFFFFF"/>
        <w:spacing w:before="100" w:beforeAutospacing="1" w:after="100" w:afterAutospacing="1" w:line="240" w:lineRule="auto"/>
        <w:textAlignment w:val="baseline"/>
        <w:rPr>
          <w:rFonts w:asciiTheme="majorHAnsi" w:eastAsia="Times New Roman" w:hAnsiTheme="majorHAnsi" w:cs="Helvetica"/>
          <w:color w:val="222222"/>
          <w:lang w:eastAsia="en-GB"/>
        </w:rPr>
      </w:pPr>
    </w:p>
    <w:p w14:paraId="3F7955C6" w14:textId="77777777" w:rsidR="007B0781" w:rsidRPr="002D6E56" w:rsidRDefault="007B0781" w:rsidP="007B0781">
      <w:pPr>
        <w:rPr>
          <w:rFonts w:asciiTheme="majorHAnsi" w:hAnsiTheme="majorHAnsi"/>
        </w:rPr>
      </w:pPr>
    </w:p>
    <w:p w14:paraId="2CDC6665" w14:textId="77777777" w:rsidR="007B0781" w:rsidRPr="000F04AE" w:rsidRDefault="007B0781" w:rsidP="00AC60F7">
      <w:pPr>
        <w:rPr>
          <w:b/>
          <w:sz w:val="26"/>
          <w:szCs w:val="26"/>
        </w:rPr>
      </w:pPr>
    </w:p>
    <w:p w14:paraId="1E5105E3" w14:textId="77777777" w:rsidR="002B6E62" w:rsidRPr="002B6E62" w:rsidRDefault="002B6E62" w:rsidP="002B6E62">
      <w:pPr>
        <w:pStyle w:val="ListParagraph"/>
        <w:rPr>
          <w:sz w:val="28"/>
        </w:rPr>
      </w:pPr>
    </w:p>
    <w:p w14:paraId="255B9D19" w14:textId="77777777" w:rsidR="00D87E16" w:rsidRPr="002B6E62" w:rsidRDefault="00D87E16" w:rsidP="002B6E62">
      <w:pPr>
        <w:rPr>
          <w:sz w:val="28"/>
        </w:rPr>
      </w:pPr>
    </w:p>
    <w:p w14:paraId="46A6946F" w14:textId="77777777" w:rsidR="00D87E16" w:rsidRPr="00D87E16" w:rsidRDefault="00D87E16" w:rsidP="00D87E16">
      <w:pPr>
        <w:rPr>
          <w:sz w:val="24"/>
        </w:rPr>
      </w:pPr>
    </w:p>
    <w:p w14:paraId="7F9943AE" w14:textId="77777777" w:rsidR="00A27C3B" w:rsidRPr="00D87E16" w:rsidRDefault="00A27C3B" w:rsidP="0021454A">
      <w:pPr>
        <w:rPr>
          <w:sz w:val="36"/>
        </w:rPr>
      </w:pPr>
    </w:p>
    <w:sectPr w:rsidR="00A27C3B" w:rsidRPr="00D87E16" w:rsidSect="0021454A">
      <w:pgSz w:w="11906" w:h="16838"/>
      <w:pgMar w:top="1440" w:right="1440" w:bottom="1440" w:left="1440" w:header="708" w:footer="708" w:gutter="0"/>
      <w:pgBorders w:offsetFrom="page">
        <w:top w:val="tornPaperBlack" w:sz="31" w:space="24" w:color="365F91" w:themeColor="accent1" w:themeShade="BF"/>
        <w:left w:val="tornPaperBlack" w:sz="31" w:space="24" w:color="365F91" w:themeColor="accent1" w:themeShade="BF"/>
        <w:bottom w:val="tornPaperBlack" w:sz="31" w:space="24" w:color="365F91" w:themeColor="accent1" w:themeShade="BF"/>
        <w:right w:val="tornPaperBlack" w:sz="31" w:space="24" w:color="365F91"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n">
    <w:altName w:val="Cambria"/>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54C4"/>
    <w:multiLevelType w:val="multilevel"/>
    <w:tmpl w:val="3086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E6490"/>
    <w:multiLevelType w:val="hybridMultilevel"/>
    <w:tmpl w:val="521A0812"/>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9194C"/>
    <w:multiLevelType w:val="hybridMultilevel"/>
    <w:tmpl w:val="B972CB7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C47085"/>
    <w:multiLevelType w:val="multilevel"/>
    <w:tmpl w:val="C508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E675CC"/>
    <w:multiLevelType w:val="hybridMultilevel"/>
    <w:tmpl w:val="C582A724"/>
    <w:lvl w:ilvl="0" w:tplc="5184CFCE">
      <w:start w:val="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841833"/>
    <w:multiLevelType w:val="multilevel"/>
    <w:tmpl w:val="482E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06870"/>
    <w:multiLevelType w:val="hybridMultilevel"/>
    <w:tmpl w:val="A6EACDCC"/>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3926F0"/>
    <w:multiLevelType w:val="hybridMultilevel"/>
    <w:tmpl w:val="D8B2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8C7BB9"/>
    <w:multiLevelType w:val="hybridMultilevel"/>
    <w:tmpl w:val="96CA5E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C046B5A"/>
    <w:multiLevelType w:val="hybridMultilevel"/>
    <w:tmpl w:val="5B90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4B6EE1"/>
    <w:multiLevelType w:val="hybridMultilevel"/>
    <w:tmpl w:val="FDAC6C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7B76B9"/>
    <w:multiLevelType w:val="hybridMultilevel"/>
    <w:tmpl w:val="EE5A7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A82F5E"/>
    <w:multiLevelType w:val="multilevel"/>
    <w:tmpl w:val="D700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CB7834"/>
    <w:multiLevelType w:val="hybridMultilevel"/>
    <w:tmpl w:val="524C8046"/>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6B45F7"/>
    <w:multiLevelType w:val="hybridMultilevel"/>
    <w:tmpl w:val="A370951C"/>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0145A"/>
    <w:multiLevelType w:val="hybridMultilevel"/>
    <w:tmpl w:val="01429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A56EA1"/>
    <w:multiLevelType w:val="multilevel"/>
    <w:tmpl w:val="CE68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FA5B48"/>
    <w:multiLevelType w:val="multilevel"/>
    <w:tmpl w:val="5BB6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EE01DB"/>
    <w:multiLevelType w:val="multilevel"/>
    <w:tmpl w:val="DC28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6C6910"/>
    <w:multiLevelType w:val="hybridMultilevel"/>
    <w:tmpl w:val="AE3CE6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79F0821"/>
    <w:multiLevelType w:val="hybridMultilevel"/>
    <w:tmpl w:val="3E34BD4C"/>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D864A3"/>
    <w:multiLevelType w:val="hybridMultilevel"/>
    <w:tmpl w:val="056C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397473"/>
    <w:multiLevelType w:val="hybridMultilevel"/>
    <w:tmpl w:val="5BFAE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1B5B89"/>
    <w:multiLevelType w:val="hybridMultilevel"/>
    <w:tmpl w:val="1A104B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456A290E"/>
    <w:multiLevelType w:val="hybridMultilevel"/>
    <w:tmpl w:val="6EF42174"/>
    <w:lvl w:ilvl="0" w:tplc="88048C28">
      <w:start w:val="6"/>
      <w:numFmt w:val="bullet"/>
      <w:lvlText w:val=""/>
      <w:lvlJc w:val="left"/>
      <w:pPr>
        <w:ind w:left="720" w:hanging="360"/>
      </w:pPr>
      <w:rPr>
        <w:rFonts w:ascii="Wingdings" w:eastAsia="Times New Roman"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6D61B2"/>
    <w:multiLevelType w:val="hybridMultilevel"/>
    <w:tmpl w:val="7CA2D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0D72EE"/>
    <w:multiLevelType w:val="hybridMultilevel"/>
    <w:tmpl w:val="E9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F66FA"/>
    <w:multiLevelType w:val="hybridMultilevel"/>
    <w:tmpl w:val="A8647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D45A9B"/>
    <w:multiLevelType w:val="hybridMultilevel"/>
    <w:tmpl w:val="4EF6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F60456"/>
    <w:multiLevelType w:val="hybridMultilevel"/>
    <w:tmpl w:val="F53E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035706"/>
    <w:multiLevelType w:val="multilevel"/>
    <w:tmpl w:val="A064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1E1606D"/>
    <w:multiLevelType w:val="hybridMultilevel"/>
    <w:tmpl w:val="9542B2F8"/>
    <w:lvl w:ilvl="0" w:tplc="5184CFC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21CDB"/>
    <w:multiLevelType w:val="hybridMultilevel"/>
    <w:tmpl w:val="A7A4A938"/>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681778"/>
    <w:multiLevelType w:val="hybridMultilevel"/>
    <w:tmpl w:val="52DA0F70"/>
    <w:lvl w:ilvl="0" w:tplc="5E043B1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C34AB8"/>
    <w:multiLevelType w:val="hybridMultilevel"/>
    <w:tmpl w:val="6F3CEBDA"/>
    <w:lvl w:ilvl="0" w:tplc="2A623A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38C340A"/>
    <w:multiLevelType w:val="hybridMultilevel"/>
    <w:tmpl w:val="2FAA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AF7B97"/>
    <w:multiLevelType w:val="hybridMultilevel"/>
    <w:tmpl w:val="3B9E8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C139E3"/>
    <w:multiLevelType w:val="hybridMultilevel"/>
    <w:tmpl w:val="CF522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CB5BAB"/>
    <w:multiLevelType w:val="hybridMultilevel"/>
    <w:tmpl w:val="133E8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31F1C"/>
    <w:multiLevelType w:val="hybridMultilevel"/>
    <w:tmpl w:val="4A8C5EE4"/>
    <w:lvl w:ilvl="0" w:tplc="2A623A4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1456248">
    <w:abstractNumId w:val="21"/>
  </w:num>
  <w:num w:numId="2" w16cid:durableId="104618565">
    <w:abstractNumId w:val="29"/>
  </w:num>
  <w:num w:numId="3" w16cid:durableId="216673833">
    <w:abstractNumId w:val="25"/>
  </w:num>
  <w:num w:numId="4" w16cid:durableId="2138445099">
    <w:abstractNumId w:val="26"/>
  </w:num>
  <w:num w:numId="5" w16cid:durableId="1615281185">
    <w:abstractNumId w:val="27"/>
  </w:num>
  <w:num w:numId="6" w16cid:durableId="508105851">
    <w:abstractNumId w:val="37"/>
  </w:num>
  <w:num w:numId="7" w16cid:durableId="967321164">
    <w:abstractNumId w:val="33"/>
  </w:num>
  <w:num w:numId="8" w16cid:durableId="1757940384">
    <w:abstractNumId w:val="11"/>
  </w:num>
  <w:num w:numId="9" w16cid:durableId="1049694693">
    <w:abstractNumId w:val="9"/>
  </w:num>
  <w:num w:numId="10" w16cid:durableId="639500845">
    <w:abstractNumId w:val="28"/>
  </w:num>
  <w:num w:numId="11" w16cid:durableId="228923236">
    <w:abstractNumId w:val="7"/>
  </w:num>
  <w:num w:numId="12" w16cid:durableId="1180504504">
    <w:abstractNumId w:val="38"/>
  </w:num>
  <w:num w:numId="13" w16cid:durableId="591739824">
    <w:abstractNumId w:val="36"/>
  </w:num>
  <w:num w:numId="14" w16cid:durableId="1014264093">
    <w:abstractNumId w:val="32"/>
  </w:num>
  <w:num w:numId="15" w16cid:durableId="1517236253">
    <w:abstractNumId w:val="13"/>
  </w:num>
  <w:num w:numId="16" w16cid:durableId="1678118798">
    <w:abstractNumId w:val="39"/>
  </w:num>
  <w:num w:numId="17" w16cid:durableId="1797945902">
    <w:abstractNumId w:val="2"/>
  </w:num>
  <w:num w:numId="18" w16cid:durableId="1992977236">
    <w:abstractNumId w:val="31"/>
  </w:num>
  <w:num w:numId="19" w16cid:durableId="1913271737">
    <w:abstractNumId w:val="4"/>
  </w:num>
  <w:num w:numId="20" w16cid:durableId="1447692970">
    <w:abstractNumId w:val="6"/>
  </w:num>
  <w:num w:numId="21" w16cid:durableId="1326666441">
    <w:abstractNumId w:val="34"/>
  </w:num>
  <w:num w:numId="22" w16cid:durableId="537083831">
    <w:abstractNumId w:val="14"/>
  </w:num>
  <w:num w:numId="23" w16cid:durableId="874738134">
    <w:abstractNumId w:val="20"/>
  </w:num>
  <w:num w:numId="24" w16cid:durableId="1478690741">
    <w:abstractNumId w:val="1"/>
  </w:num>
  <w:num w:numId="25" w16cid:durableId="1395392578">
    <w:abstractNumId w:val="5"/>
  </w:num>
  <w:num w:numId="26" w16cid:durableId="493840921">
    <w:abstractNumId w:val="30"/>
  </w:num>
  <w:num w:numId="27" w16cid:durableId="1844315718">
    <w:abstractNumId w:val="0"/>
  </w:num>
  <w:num w:numId="28" w16cid:durableId="396321374">
    <w:abstractNumId w:val="16"/>
  </w:num>
  <w:num w:numId="29" w16cid:durableId="1659186850">
    <w:abstractNumId w:val="18"/>
  </w:num>
  <w:num w:numId="30" w16cid:durableId="1528132635">
    <w:abstractNumId w:val="17"/>
  </w:num>
  <w:num w:numId="31" w16cid:durableId="852036052">
    <w:abstractNumId w:val="3"/>
  </w:num>
  <w:num w:numId="32" w16cid:durableId="1320233704">
    <w:abstractNumId w:val="12"/>
  </w:num>
  <w:num w:numId="33" w16cid:durableId="1807893764">
    <w:abstractNumId w:val="24"/>
  </w:num>
  <w:num w:numId="34" w16cid:durableId="773524807">
    <w:abstractNumId w:val="10"/>
  </w:num>
  <w:num w:numId="35" w16cid:durableId="2001614878">
    <w:abstractNumId w:val="22"/>
  </w:num>
  <w:num w:numId="36" w16cid:durableId="1731611255">
    <w:abstractNumId w:val="15"/>
  </w:num>
  <w:num w:numId="37" w16cid:durableId="1110516392">
    <w:abstractNumId w:val="35"/>
  </w:num>
  <w:num w:numId="38" w16cid:durableId="17760980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62841076">
    <w:abstractNumId w:val="19"/>
  </w:num>
  <w:num w:numId="40" w16cid:durableId="1103306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54A"/>
    <w:rsid w:val="00005A82"/>
    <w:rsid w:val="00040B21"/>
    <w:rsid w:val="000B1282"/>
    <w:rsid w:val="000B5892"/>
    <w:rsid w:val="000F04AE"/>
    <w:rsid w:val="00157DBF"/>
    <w:rsid w:val="00184A24"/>
    <w:rsid w:val="001A6528"/>
    <w:rsid w:val="001B6098"/>
    <w:rsid w:val="001C4F38"/>
    <w:rsid w:val="001D3385"/>
    <w:rsid w:val="0021454A"/>
    <w:rsid w:val="00270A95"/>
    <w:rsid w:val="002B6E62"/>
    <w:rsid w:val="002D6E56"/>
    <w:rsid w:val="00324D00"/>
    <w:rsid w:val="003354A7"/>
    <w:rsid w:val="0037023D"/>
    <w:rsid w:val="003B1A89"/>
    <w:rsid w:val="003E6441"/>
    <w:rsid w:val="00433AAD"/>
    <w:rsid w:val="004D6DC2"/>
    <w:rsid w:val="00507128"/>
    <w:rsid w:val="005F4FD6"/>
    <w:rsid w:val="0064149B"/>
    <w:rsid w:val="0066184A"/>
    <w:rsid w:val="006D19E2"/>
    <w:rsid w:val="006E26E9"/>
    <w:rsid w:val="006F200C"/>
    <w:rsid w:val="0079031E"/>
    <w:rsid w:val="007919DB"/>
    <w:rsid w:val="007B0781"/>
    <w:rsid w:val="007C6F71"/>
    <w:rsid w:val="008366DE"/>
    <w:rsid w:val="00845A4A"/>
    <w:rsid w:val="00845DE8"/>
    <w:rsid w:val="0094134D"/>
    <w:rsid w:val="00960BBA"/>
    <w:rsid w:val="00966FC9"/>
    <w:rsid w:val="00967EEF"/>
    <w:rsid w:val="00990842"/>
    <w:rsid w:val="009C5A2C"/>
    <w:rsid w:val="009E41C4"/>
    <w:rsid w:val="009E6431"/>
    <w:rsid w:val="00A130E8"/>
    <w:rsid w:val="00A27C3B"/>
    <w:rsid w:val="00AC05C4"/>
    <w:rsid w:val="00AC60F7"/>
    <w:rsid w:val="00AC6867"/>
    <w:rsid w:val="00AD4DB3"/>
    <w:rsid w:val="00AE6D1D"/>
    <w:rsid w:val="00B826FC"/>
    <w:rsid w:val="00BE3112"/>
    <w:rsid w:val="00C2235C"/>
    <w:rsid w:val="00C676F3"/>
    <w:rsid w:val="00C71C78"/>
    <w:rsid w:val="00C942C5"/>
    <w:rsid w:val="00C94460"/>
    <w:rsid w:val="00CA5A0E"/>
    <w:rsid w:val="00D87E16"/>
    <w:rsid w:val="00DA2B9E"/>
    <w:rsid w:val="00DA77F5"/>
    <w:rsid w:val="00DC3585"/>
    <w:rsid w:val="00DC5E54"/>
    <w:rsid w:val="00DF4D67"/>
    <w:rsid w:val="00E20BFE"/>
    <w:rsid w:val="00E22CD4"/>
    <w:rsid w:val="00ED2D0B"/>
    <w:rsid w:val="00EF17D7"/>
    <w:rsid w:val="00FC6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8B39"/>
  <w15:docId w15:val="{A51B7EFB-4A10-4648-A4F9-08146877A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54A"/>
    <w:pPr>
      <w:ind w:left="720"/>
      <w:contextualSpacing/>
    </w:pPr>
  </w:style>
  <w:style w:type="paragraph" w:customStyle="1" w:styleId="Default">
    <w:name w:val="Default"/>
    <w:rsid w:val="001D338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C6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3B8"/>
    <w:rPr>
      <w:rFonts w:ascii="Tahoma" w:hAnsi="Tahoma" w:cs="Tahoma"/>
      <w:sz w:val="16"/>
      <w:szCs w:val="16"/>
    </w:rPr>
  </w:style>
  <w:style w:type="paragraph" w:styleId="NormalWeb">
    <w:name w:val="Normal (Web)"/>
    <w:basedOn w:val="Normal"/>
    <w:uiPriority w:val="99"/>
    <w:semiHidden/>
    <w:unhideWhenUsed/>
    <w:rsid w:val="009E41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E41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325688">
      <w:bodyDiv w:val="1"/>
      <w:marLeft w:val="0"/>
      <w:marRight w:val="0"/>
      <w:marTop w:val="0"/>
      <w:marBottom w:val="0"/>
      <w:divBdr>
        <w:top w:val="none" w:sz="0" w:space="0" w:color="auto"/>
        <w:left w:val="none" w:sz="0" w:space="0" w:color="auto"/>
        <w:bottom w:val="none" w:sz="0" w:space="0" w:color="auto"/>
        <w:right w:val="none" w:sz="0" w:space="0" w:color="auto"/>
      </w:divBdr>
    </w:div>
    <w:div w:id="211289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7251FD955781438F88838DADF0637B" ma:contentTypeVersion="11" ma:contentTypeDescription="Create a new document." ma:contentTypeScope="" ma:versionID="59e1d9ab2b4a4f8f2e579622f8af1fc0">
  <xsd:schema xmlns:xsd="http://www.w3.org/2001/XMLSchema" xmlns:xs="http://www.w3.org/2001/XMLSchema" xmlns:p="http://schemas.microsoft.com/office/2006/metadata/properties" xmlns:ns3="41a28182-dfcf-40dc-bbbc-8111b71fb41c" xmlns:ns4="4a75d90e-039c-4c8c-a859-0a88499655f3" targetNamespace="http://schemas.microsoft.com/office/2006/metadata/properties" ma:root="true" ma:fieldsID="2d881c430de264e342f02d902a22fe34" ns3:_="" ns4:_="">
    <xsd:import namespace="41a28182-dfcf-40dc-bbbc-8111b71fb41c"/>
    <xsd:import namespace="4a75d90e-039c-4c8c-a859-0a88499655f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28182-dfcf-40dc-bbbc-8111b71fb4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75d90e-039c-4c8c-a859-0a88499655f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581B9-E7DF-4917-ABD2-1F8B94229BE5}">
  <ds:schemaRefs>
    <ds:schemaRef ds:uri="http://schemas.microsoft.com/sharepoint/v3/contenttype/forms"/>
  </ds:schemaRefs>
</ds:datastoreItem>
</file>

<file path=customXml/itemProps2.xml><?xml version="1.0" encoding="utf-8"?>
<ds:datastoreItem xmlns:ds="http://schemas.openxmlformats.org/officeDocument/2006/customXml" ds:itemID="{DB66EF9E-E0FC-4351-B227-2A99F2C89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28182-dfcf-40dc-bbbc-8111b71fb41c"/>
    <ds:schemaRef ds:uri="4a75d90e-039c-4c8c-a859-0a88499655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F08AA1-3CD5-4862-A71D-2E34D0DC02BB}">
  <ds:schemaRefs>
    <ds:schemaRef ds:uri="http://schemas.openxmlformats.org/officeDocument/2006/bibliography"/>
  </ds:schemaRefs>
</ds:datastoreItem>
</file>

<file path=customXml/itemProps4.xml><?xml version="1.0" encoding="utf-8"?>
<ds:datastoreItem xmlns:ds="http://schemas.openxmlformats.org/officeDocument/2006/customXml" ds:itemID="{5FFB1F22-4B90-4710-914A-D50369ACA34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1a28182-dfcf-40dc-bbbc-8111b71fb41c"/>
    <ds:schemaRef ds:uri="4a75d90e-039c-4c8c-a859-0a88499655f3"/>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2330</Words>
  <Characters>13282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FTR.N.Changachanga</dc:creator>
  <cp:lastModifiedBy>Fiona Morgan</cp:lastModifiedBy>
  <cp:revision>10</cp:revision>
  <cp:lastPrinted>2018-11-30T09:46:00Z</cp:lastPrinted>
  <dcterms:created xsi:type="dcterms:W3CDTF">2022-10-21T14:24:00Z</dcterms:created>
  <dcterms:modified xsi:type="dcterms:W3CDTF">2024-02-16T08:52:00Z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0x0101000A7251FD955781438F88838DADF0637B</vt:lpwstr>
  </property>
</Properties>
</file>