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68356" w14:textId="550EEA5C" w:rsidR="00147664" w:rsidRPr="00B23EDD" w:rsidRDefault="00596657" w:rsidP="796ADA14">
      <w:pPr>
        <w:pStyle w:val="Heading1"/>
        <w:jc w:val="center"/>
        <w:rPr>
          <w:rFonts w:ascii="SassoonPrimaryInfant" w:hAnsi="SassoonPrimaryInfant"/>
          <w:b/>
          <w:bCs/>
          <w:sz w:val="22"/>
          <w:szCs w:val="22"/>
          <w:u w:val="single"/>
        </w:rPr>
      </w:pPr>
      <w:r w:rsidRPr="796ADA14">
        <w:rPr>
          <w:rFonts w:ascii="SassoonPrimaryInfant" w:hAnsi="SassoonPrimaryInfant"/>
          <w:b/>
          <w:bCs/>
          <w:sz w:val="22"/>
          <w:szCs w:val="22"/>
          <w:u w:val="single"/>
        </w:rPr>
        <w:t>FIRST TOWER SCHOOL – NURSERY</w:t>
      </w:r>
      <w:r w:rsidR="00147664" w:rsidRPr="796ADA14">
        <w:rPr>
          <w:rFonts w:ascii="SassoonPrimaryInfant" w:hAnsi="SassoonPrimaryInfant"/>
          <w:b/>
          <w:bCs/>
          <w:sz w:val="22"/>
          <w:szCs w:val="22"/>
          <w:u w:val="single"/>
        </w:rPr>
        <w:t xml:space="preserve"> – </w:t>
      </w:r>
      <w:r w:rsidR="669CD970" w:rsidRPr="796ADA14">
        <w:rPr>
          <w:rFonts w:ascii="SassoonPrimaryInfant" w:hAnsi="SassoonPrimaryInfant"/>
          <w:b/>
          <w:bCs/>
          <w:sz w:val="22"/>
          <w:szCs w:val="22"/>
          <w:u w:val="single"/>
        </w:rPr>
        <w:t>CURRICULUM LETTER</w:t>
      </w:r>
      <w:r w:rsidR="00076901" w:rsidRPr="796ADA14">
        <w:rPr>
          <w:rFonts w:ascii="SassoonPrimaryInfant" w:hAnsi="SassoonPrimaryInfant"/>
          <w:b/>
          <w:bCs/>
          <w:sz w:val="22"/>
          <w:szCs w:val="22"/>
          <w:u w:val="single"/>
        </w:rPr>
        <w:t xml:space="preserve">– </w:t>
      </w:r>
      <w:r w:rsidR="00147664" w:rsidRPr="796ADA14">
        <w:rPr>
          <w:rFonts w:ascii="SassoonPrimaryInfant" w:hAnsi="SassoonPrimaryInfant"/>
          <w:b/>
          <w:bCs/>
          <w:sz w:val="22"/>
          <w:szCs w:val="22"/>
          <w:u w:val="single"/>
        </w:rPr>
        <w:t>SPRING TERM 2</w:t>
      </w:r>
      <w:r w:rsidR="00427124" w:rsidRPr="796ADA14">
        <w:rPr>
          <w:rFonts w:ascii="SassoonPrimaryInfant" w:hAnsi="SassoonPrimaryInfant"/>
          <w:b/>
          <w:bCs/>
          <w:sz w:val="22"/>
          <w:szCs w:val="22"/>
          <w:u w:val="single"/>
        </w:rPr>
        <w:t>02</w:t>
      </w:r>
      <w:r w:rsidR="00963FD4" w:rsidRPr="796ADA14">
        <w:rPr>
          <w:rFonts w:ascii="SassoonPrimaryInfant" w:hAnsi="SassoonPrimaryInfant"/>
          <w:b/>
          <w:bCs/>
          <w:sz w:val="22"/>
          <w:szCs w:val="22"/>
          <w:u w:val="single"/>
        </w:rPr>
        <w:t>4</w:t>
      </w:r>
      <w:smartTag w:uri="urn:schemas-microsoft-com:office:smarttags" w:element="stockticker"/>
    </w:p>
    <w:p w14:paraId="1D6933F0" w14:textId="77777777" w:rsidR="00E234E4" w:rsidRPr="00B23EDD" w:rsidRDefault="00E234E4" w:rsidP="00147664">
      <w:pPr>
        <w:rPr>
          <w:rFonts w:ascii="SassoonPrimaryInfant" w:hAnsi="SassoonPrimaryInfant"/>
          <w:sz w:val="4"/>
          <w:szCs w:val="24"/>
        </w:rPr>
      </w:pPr>
    </w:p>
    <w:p w14:paraId="67FA52C8" w14:textId="77777777" w:rsidR="00E234E4" w:rsidRPr="00B23EDD" w:rsidRDefault="00147664" w:rsidP="00147664">
      <w:pPr>
        <w:rPr>
          <w:rFonts w:ascii="SassoonPrimaryInfant" w:hAnsi="SassoonPrimaryInfant"/>
          <w:szCs w:val="24"/>
        </w:rPr>
      </w:pPr>
      <w:r w:rsidRPr="00B23EDD">
        <w:rPr>
          <w:rFonts w:ascii="SassoonPrimaryInfant" w:hAnsi="SassoonPrimaryInfant"/>
          <w:szCs w:val="24"/>
        </w:rPr>
        <w:t>Dear Parent/s</w:t>
      </w:r>
      <w:r w:rsidR="00E234E4" w:rsidRPr="00B23EDD">
        <w:rPr>
          <w:rFonts w:ascii="SassoonPrimaryInfant" w:hAnsi="SassoonPrimaryInfant"/>
          <w:szCs w:val="24"/>
        </w:rPr>
        <w:t>,</w:t>
      </w:r>
    </w:p>
    <w:p w14:paraId="09469F45" w14:textId="77777777" w:rsidR="00147664" w:rsidRPr="00B23EDD" w:rsidRDefault="00147664" w:rsidP="00147664">
      <w:pPr>
        <w:rPr>
          <w:rFonts w:ascii="SassoonPrimaryInfant" w:hAnsi="SassoonPrimaryInfant"/>
          <w:szCs w:val="24"/>
        </w:rPr>
      </w:pPr>
      <w:r w:rsidRPr="00B23EDD">
        <w:rPr>
          <w:rFonts w:ascii="SassoonPrimaryInfant" w:hAnsi="SassoonPrimaryInfant"/>
          <w:szCs w:val="24"/>
        </w:rPr>
        <w:t xml:space="preserve">Outlined below is an overview of the areas of the curriculum and the opportunities that that your child will experience this term. </w:t>
      </w:r>
    </w:p>
    <w:p w14:paraId="7558E105" w14:textId="77777777" w:rsidR="00147664" w:rsidRPr="00B23EDD" w:rsidRDefault="00596657" w:rsidP="00147664">
      <w:pPr>
        <w:rPr>
          <w:rFonts w:ascii="SassoonPrimaryInfant" w:hAnsi="SassoonPrimaryInfant"/>
          <w:bCs/>
          <w:szCs w:val="24"/>
          <w:u w:val="single"/>
        </w:rPr>
      </w:pPr>
      <w:r w:rsidRPr="00B23EDD">
        <w:rPr>
          <w:rFonts w:ascii="SassoonPrimaryInfant" w:hAnsi="SassoonPrimaryInfant"/>
          <w:b/>
          <w:szCs w:val="24"/>
          <w:u w:val="single"/>
        </w:rPr>
        <w:t xml:space="preserve">Nursery </w:t>
      </w:r>
      <w:r w:rsidR="00147664" w:rsidRPr="00B23EDD">
        <w:rPr>
          <w:rFonts w:ascii="SassoonPrimaryInfant" w:hAnsi="SassoonPrimaryInfant"/>
          <w:b/>
          <w:szCs w:val="24"/>
          <w:u w:val="single"/>
        </w:rPr>
        <w:t>Staff</w:t>
      </w:r>
    </w:p>
    <w:p w14:paraId="6DBD7D8A" w14:textId="153839A8" w:rsidR="00147664" w:rsidRPr="00B23EDD" w:rsidRDefault="00147664" w:rsidP="00147664">
      <w:pPr>
        <w:rPr>
          <w:rFonts w:ascii="SassoonPrimaryInfant" w:hAnsi="SassoonPrimaryInfant"/>
          <w:bCs/>
          <w:szCs w:val="24"/>
        </w:rPr>
      </w:pPr>
      <w:r w:rsidRPr="00B23EDD">
        <w:rPr>
          <w:rFonts w:ascii="SassoonPrimaryInfant" w:hAnsi="SassoonPrimaryInfant"/>
          <w:bCs/>
          <w:szCs w:val="24"/>
        </w:rPr>
        <w:t>Mrs</w:t>
      </w:r>
      <w:r w:rsidR="00596657" w:rsidRPr="00B23EDD">
        <w:rPr>
          <w:rFonts w:ascii="SassoonPrimaryInfant" w:hAnsi="SassoonPrimaryInfant"/>
          <w:bCs/>
          <w:szCs w:val="24"/>
        </w:rPr>
        <w:t xml:space="preserve"> K Mahrer – Class Teacher</w:t>
      </w:r>
      <w:r w:rsidR="00B23EDD" w:rsidRPr="00B23EDD">
        <w:rPr>
          <w:rFonts w:ascii="SassoonPrimaryInfant" w:hAnsi="SassoonPrimaryInfant"/>
          <w:bCs/>
          <w:szCs w:val="24"/>
        </w:rPr>
        <w:t xml:space="preserve">. </w:t>
      </w:r>
      <w:r w:rsidR="00F03054" w:rsidRPr="00B23EDD">
        <w:rPr>
          <w:rFonts w:ascii="SassoonPrimaryInfant" w:hAnsi="SassoonPrimaryInfant"/>
          <w:bCs/>
          <w:szCs w:val="24"/>
        </w:rPr>
        <w:t>Mrs J Barlow, M</w:t>
      </w:r>
      <w:r w:rsidR="00427124">
        <w:rPr>
          <w:rFonts w:ascii="SassoonPrimaryInfant" w:hAnsi="SassoonPrimaryInfant"/>
          <w:bCs/>
          <w:szCs w:val="24"/>
        </w:rPr>
        <w:t>rs F Jordan</w:t>
      </w:r>
      <w:r w:rsidR="00F03054" w:rsidRPr="00B23EDD">
        <w:rPr>
          <w:rFonts w:ascii="SassoonPrimaryInfant" w:hAnsi="SassoonPrimaryInfant"/>
          <w:bCs/>
          <w:szCs w:val="24"/>
        </w:rPr>
        <w:t>, M</w:t>
      </w:r>
      <w:r w:rsidR="00963FD4">
        <w:rPr>
          <w:rFonts w:ascii="SassoonPrimaryInfant" w:hAnsi="SassoonPrimaryInfant"/>
          <w:bCs/>
          <w:szCs w:val="24"/>
        </w:rPr>
        <w:t xml:space="preserve">iss T Truscott </w:t>
      </w:r>
      <w:r w:rsidR="00F03054" w:rsidRPr="00B23EDD">
        <w:rPr>
          <w:rFonts w:ascii="SassoonPrimaryInfant" w:hAnsi="SassoonPrimaryInfant"/>
          <w:bCs/>
          <w:szCs w:val="24"/>
        </w:rPr>
        <w:t>– Nursery Officers</w:t>
      </w:r>
    </w:p>
    <w:p w14:paraId="198619BC" w14:textId="77777777" w:rsidR="00770080" w:rsidRPr="00B23EDD" w:rsidRDefault="00770080" w:rsidP="00770080">
      <w:pPr>
        <w:rPr>
          <w:rFonts w:ascii="SassoonPrimaryInfant" w:hAnsi="SassoonPrimaryInfant" w:cs="Tahoma"/>
          <w:b/>
          <w:szCs w:val="24"/>
          <w:u w:val="single"/>
        </w:rPr>
      </w:pPr>
      <w:r w:rsidRPr="00B23EDD">
        <w:rPr>
          <w:rFonts w:ascii="SassoonPrimaryInfant" w:hAnsi="SassoonPrimaryInfant" w:cs="Tahoma"/>
          <w:b/>
          <w:szCs w:val="24"/>
          <w:u w:val="single"/>
        </w:rPr>
        <w:t>Personal, Social and Emotional Development</w:t>
      </w:r>
    </w:p>
    <w:p w14:paraId="48960BDA" w14:textId="77777777" w:rsidR="00770080" w:rsidRPr="00B23EDD" w:rsidRDefault="00770080" w:rsidP="00B23EDD">
      <w:pPr>
        <w:jc w:val="both"/>
        <w:rPr>
          <w:rFonts w:ascii="SassoonPrimaryInfant" w:hAnsi="SassoonPrimaryInfant" w:cs="Tahoma"/>
          <w:b/>
          <w:szCs w:val="24"/>
          <w:u w:val="single"/>
        </w:rPr>
      </w:pPr>
      <w:r w:rsidRPr="00B23EDD">
        <w:rPr>
          <w:rFonts w:ascii="SassoonPrimaryInfant" w:hAnsi="SassoonPrimaryInfant" w:cs="Tahoma"/>
          <w:b/>
          <w:szCs w:val="24"/>
        </w:rPr>
        <w:t>We are learning to:</w:t>
      </w:r>
      <w:r w:rsidRPr="00B23EDD">
        <w:rPr>
          <w:rFonts w:ascii="SassoonPrimaryInfant" w:hAnsi="SassoonPrimaryInfant" w:cs="Tahoma"/>
          <w:szCs w:val="24"/>
        </w:rPr>
        <w:t xml:space="preserve"> ‘Have a go!’ to have a try even if we</w:t>
      </w:r>
      <w:r w:rsidR="00E234E4" w:rsidRPr="00B23EDD">
        <w:rPr>
          <w:rFonts w:ascii="SassoonPrimaryInfant" w:hAnsi="SassoonPrimaryInfant" w:cs="Tahoma"/>
          <w:szCs w:val="24"/>
        </w:rPr>
        <w:t xml:space="preserve"> find something a bit tricky. </w:t>
      </w:r>
      <w:r w:rsidRPr="00B23EDD">
        <w:rPr>
          <w:rFonts w:ascii="SassoonPrimaryInfant" w:hAnsi="SassoonPrimaryInfant" w:cs="Tahoma"/>
          <w:szCs w:val="24"/>
        </w:rPr>
        <w:t>Form friendships with other children, taking turns and sharing</w:t>
      </w:r>
      <w:r w:rsidR="00E234E4" w:rsidRPr="00B23EDD">
        <w:rPr>
          <w:rFonts w:ascii="SassoonPrimaryInfant" w:hAnsi="SassoonPrimaryInfant" w:cs="Tahoma"/>
          <w:szCs w:val="24"/>
        </w:rPr>
        <w:t xml:space="preserve">. </w:t>
      </w:r>
      <w:r w:rsidRPr="00B23EDD">
        <w:rPr>
          <w:rFonts w:ascii="SassoonPrimaryInfant" w:hAnsi="SassoonPrimaryInfant" w:cs="Tahoma"/>
          <w:szCs w:val="24"/>
        </w:rPr>
        <w:t xml:space="preserve">Have </w:t>
      </w:r>
      <w:r w:rsidR="00E234E4" w:rsidRPr="00B23EDD">
        <w:rPr>
          <w:rFonts w:ascii="SassoonPrimaryInfant" w:hAnsi="SassoonPrimaryInfant" w:cs="Tahoma"/>
          <w:szCs w:val="24"/>
        </w:rPr>
        <w:t>awareness</w:t>
      </w:r>
      <w:r w:rsidRPr="00B23EDD">
        <w:rPr>
          <w:rFonts w:ascii="SassoonPrimaryInfant" w:hAnsi="SassoonPrimaryInfant" w:cs="Tahoma"/>
          <w:szCs w:val="24"/>
        </w:rPr>
        <w:t xml:space="preserve"> of the boundaries set and of behaviour</w:t>
      </w:r>
      <w:r w:rsidR="00E234E4" w:rsidRPr="00B23EDD">
        <w:rPr>
          <w:rFonts w:ascii="SassoonPrimaryInfant" w:hAnsi="SassoonPrimaryInfant" w:cs="Tahoma"/>
          <w:szCs w:val="24"/>
        </w:rPr>
        <w:t xml:space="preserve"> expectations in our Nursery. </w:t>
      </w:r>
      <w:r w:rsidRPr="00B23EDD">
        <w:rPr>
          <w:rFonts w:ascii="SassoonPrimaryInfant" w:hAnsi="SassoonPrimaryInfant" w:cs="Tahoma"/>
          <w:szCs w:val="24"/>
        </w:rPr>
        <w:t>Be responsible for our own personal hygiene e.g. using the toilet, washing our hands, wiping our nose.</w:t>
      </w:r>
    </w:p>
    <w:p w14:paraId="3F5179C5" w14:textId="77777777" w:rsidR="00770080" w:rsidRPr="00B23EDD" w:rsidRDefault="00770080" w:rsidP="00770080">
      <w:pPr>
        <w:rPr>
          <w:rFonts w:ascii="SassoonPrimaryInfant" w:hAnsi="SassoonPrimaryInfant" w:cs="Tahoma"/>
          <w:b/>
          <w:szCs w:val="24"/>
          <w:u w:val="single"/>
        </w:rPr>
      </w:pPr>
      <w:r w:rsidRPr="00B23EDD">
        <w:rPr>
          <w:rFonts w:ascii="SassoonPrimaryInfant" w:hAnsi="SassoonPrimaryInfant" w:cs="Tahoma"/>
          <w:b/>
          <w:szCs w:val="24"/>
          <w:u w:val="single"/>
        </w:rPr>
        <w:t>Communication and Language</w:t>
      </w:r>
    </w:p>
    <w:p w14:paraId="33B950A9" w14:textId="77777777" w:rsidR="00C77979" w:rsidRPr="00B23EDD" w:rsidRDefault="00C77979" w:rsidP="00C77979">
      <w:pPr>
        <w:rPr>
          <w:rFonts w:ascii="SassoonPrimaryInfant" w:hAnsi="SassoonPrimaryInfant" w:cs="Tahoma"/>
          <w:szCs w:val="24"/>
        </w:rPr>
      </w:pPr>
      <w:r w:rsidRPr="00B23EDD">
        <w:rPr>
          <w:rFonts w:ascii="SassoonPrimaryInfant" w:hAnsi="SassoonPrimaryInfant" w:cs="Tahoma"/>
          <w:szCs w:val="24"/>
        </w:rPr>
        <w:t>In this area of learning we will ensure that we provide opportunities for all children to:</w:t>
      </w:r>
    </w:p>
    <w:p w14:paraId="675831EB" w14:textId="77777777" w:rsidR="00C77979" w:rsidRPr="00B23EDD" w:rsidRDefault="00C77979" w:rsidP="00C77979">
      <w:pPr>
        <w:pStyle w:val="ListParagraph"/>
        <w:numPr>
          <w:ilvl w:val="0"/>
          <w:numId w:val="7"/>
        </w:numPr>
        <w:rPr>
          <w:rFonts w:ascii="SassoonPrimaryInfant" w:hAnsi="SassoonPrimaryInfant" w:cs="Tahoma"/>
          <w:szCs w:val="24"/>
        </w:rPr>
      </w:pPr>
      <w:r w:rsidRPr="00B23EDD">
        <w:rPr>
          <w:rFonts w:ascii="SassoonPrimaryInfant" w:hAnsi="SassoonPrimaryInfant" w:cs="Tahoma"/>
          <w:szCs w:val="24"/>
        </w:rPr>
        <w:t>Practise active listening ( through story time, carpet time, circle time)</w:t>
      </w:r>
    </w:p>
    <w:p w14:paraId="3D7FEBFF" w14:textId="77777777" w:rsidR="00C77979" w:rsidRPr="00B23EDD" w:rsidRDefault="00FC23FA" w:rsidP="00FC23FA">
      <w:pPr>
        <w:pStyle w:val="ListParagraph"/>
        <w:numPr>
          <w:ilvl w:val="0"/>
          <w:numId w:val="7"/>
        </w:numPr>
        <w:rPr>
          <w:rFonts w:ascii="SassoonPrimaryInfant" w:hAnsi="SassoonPrimaryInfant" w:cs="Tahoma"/>
          <w:szCs w:val="24"/>
        </w:rPr>
      </w:pPr>
      <w:r w:rsidRPr="00B23EDD">
        <w:rPr>
          <w:rFonts w:ascii="SassoonPrimaryInfant" w:hAnsi="SassoonPrimaryInfant" w:cs="Tahoma"/>
          <w:szCs w:val="24"/>
        </w:rPr>
        <w:t>Engage in conversations with adults who will model good language and how to hold a conversation</w:t>
      </w:r>
      <w:r w:rsidR="00C77979" w:rsidRPr="00B23EDD">
        <w:rPr>
          <w:rFonts w:ascii="SassoonPrimaryInfant" w:hAnsi="SassoonPrimaryInfant" w:cs="Tahoma"/>
          <w:szCs w:val="24"/>
        </w:rPr>
        <w:t xml:space="preserve"> </w:t>
      </w:r>
    </w:p>
    <w:p w14:paraId="6F8D777E" w14:textId="77777777" w:rsidR="00C77979" w:rsidRPr="00B23EDD" w:rsidRDefault="00C77979" w:rsidP="00770080">
      <w:pPr>
        <w:pStyle w:val="ListParagraph"/>
        <w:numPr>
          <w:ilvl w:val="0"/>
          <w:numId w:val="7"/>
        </w:numPr>
        <w:rPr>
          <w:rFonts w:ascii="SassoonPrimaryInfant" w:hAnsi="SassoonPrimaryInfant" w:cs="Tahoma"/>
          <w:szCs w:val="24"/>
        </w:rPr>
      </w:pPr>
      <w:r w:rsidRPr="00B23EDD">
        <w:rPr>
          <w:rFonts w:ascii="SassoonPrimaryInfant" w:hAnsi="SassoonPrimaryInfant" w:cs="Tahoma"/>
          <w:szCs w:val="24"/>
        </w:rPr>
        <w:t>Develop their confidence in speaking in front of others, providing children with the chance to speak in front of different audiences e.g. peers, children from the other class, visitors</w:t>
      </w:r>
    </w:p>
    <w:p w14:paraId="212DFF28" w14:textId="77777777" w:rsidR="00770080" w:rsidRPr="00B23EDD" w:rsidRDefault="00C77979" w:rsidP="00900E8D">
      <w:pPr>
        <w:jc w:val="both"/>
        <w:rPr>
          <w:rFonts w:ascii="SassoonPrimaryInfant" w:hAnsi="SassoonPrimaryInfant" w:cs="Tahoma"/>
          <w:b/>
          <w:szCs w:val="24"/>
          <w:u w:val="single"/>
        </w:rPr>
      </w:pPr>
      <w:r w:rsidRPr="00B23EDD">
        <w:rPr>
          <w:rFonts w:ascii="SassoonPrimaryInfant" w:hAnsi="SassoonPrimaryInfant" w:cs="Tahoma"/>
          <w:b/>
          <w:szCs w:val="24"/>
        </w:rPr>
        <w:t>We will be developing our spoken language so that we can</w:t>
      </w:r>
      <w:r w:rsidR="00770080" w:rsidRPr="00B23EDD">
        <w:rPr>
          <w:rFonts w:ascii="SassoonPrimaryInfant" w:hAnsi="SassoonPrimaryInfant" w:cs="Tahoma"/>
          <w:b/>
          <w:szCs w:val="24"/>
        </w:rPr>
        <w:t>:</w:t>
      </w:r>
      <w:r w:rsidR="00770080" w:rsidRPr="00B23EDD">
        <w:rPr>
          <w:rFonts w:ascii="SassoonPrimaryInfant" w:hAnsi="SassoonPrimaryInfant" w:cs="Tahoma"/>
          <w:szCs w:val="24"/>
        </w:rPr>
        <w:t xml:space="preserve"> </w:t>
      </w:r>
      <w:r w:rsidR="003F033F" w:rsidRPr="00B23EDD">
        <w:rPr>
          <w:rFonts w:ascii="SassoonPrimaryInfant" w:hAnsi="SassoonPrimaryInfant"/>
          <w:szCs w:val="24"/>
        </w:rPr>
        <w:t xml:space="preserve">Question why things happen and give explanations. Ask e.g. who, what, when, how. Use </w:t>
      </w:r>
      <w:r w:rsidR="006B7E58" w:rsidRPr="00B23EDD">
        <w:rPr>
          <w:rFonts w:ascii="SassoonPrimaryInfant" w:hAnsi="SassoonPrimaryInfant"/>
          <w:szCs w:val="24"/>
        </w:rPr>
        <w:t xml:space="preserve">intonation, </w:t>
      </w:r>
      <w:r w:rsidR="003F033F" w:rsidRPr="00B23EDD">
        <w:rPr>
          <w:rFonts w:ascii="SassoonPrimaryInfant" w:hAnsi="SassoonPrimaryInfant"/>
          <w:szCs w:val="24"/>
        </w:rPr>
        <w:t>rhythm and phrasing to make meaning clear to others. Build</w:t>
      </w:r>
      <w:r w:rsidR="006B7E58" w:rsidRPr="00B23EDD">
        <w:rPr>
          <w:rFonts w:ascii="SassoonPrimaryInfant" w:hAnsi="SassoonPrimaryInfant"/>
          <w:szCs w:val="24"/>
        </w:rPr>
        <w:t xml:space="preserve"> up vocabulary that reflects the</w:t>
      </w:r>
      <w:r w:rsidRPr="00B23EDD">
        <w:rPr>
          <w:rFonts w:ascii="SassoonPrimaryInfant" w:hAnsi="SassoonPrimaryInfant"/>
          <w:szCs w:val="24"/>
        </w:rPr>
        <w:t xml:space="preserve"> breadth of our</w:t>
      </w:r>
      <w:r w:rsidR="003F033F" w:rsidRPr="00B23EDD">
        <w:rPr>
          <w:rFonts w:ascii="SassoonPrimaryInfant" w:hAnsi="SassoonPrimaryInfant"/>
          <w:szCs w:val="24"/>
        </w:rPr>
        <w:t xml:space="preserve"> experiences. Extend</w:t>
      </w:r>
      <w:r w:rsidRPr="00B23EDD">
        <w:rPr>
          <w:rFonts w:ascii="SassoonPrimaryInfant" w:hAnsi="SassoonPrimaryInfant"/>
          <w:szCs w:val="24"/>
        </w:rPr>
        <w:t xml:space="preserve"> our </w:t>
      </w:r>
      <w:r w:rsidR="006B7E58" w:rsidRPr="00B23EDD">
        <w:rPr>
          <w:rFonts w:ascii="SassoonPrimaryInfant" w:hAnsi="SassoonPrimaryInfant"/>
          <w:szCs w:val="24"/>
        </w:rPr>
        <w:t xml:space="preserve">vocabulary, especially by grouping and naming, exploring the meaning and sounds of new words. </w:t>
      </w:r>
      <w:r w:rsidR="003F033F" w:rsidRPr="00B23EDD">
        <w:rPr>
          <w:rFonts w:ascii="SassoonPrimaryInfant" w:hAnsi="SassoonPrimaryInfant"/>
          <w:szCs w:val="24"/>
        </w:rPr>
        <w:t xml:space="preserve">Use </w:t>
      </w:r>
      <w:r w:rsidR="006B7E58" w:rsidRPr="00B23EDD">
        <w:rPr>
          <w:rFonts w:ascii="SassoonPrimaryInfant" w:hAnsi="SassoonPrimaryInfant"/>
          <w:szCs w:val="24"/>
        </w:rPr>
        <w:t xml:space="preserve">language to imagine and recreate roles and </w:t>
      </w:r>
      <w:r w:rsidR="003F033F" w:rsidRPr="00B23EDD">
        <w:rPr>
          <w:rFonts w:ascii="SassoonPrimaryInfant" w:hAnsi="SassoonPrimaryInfant"/>
          <w:szCs w:val="24"/>
        </w:rPr>
        <w:t>experiences in play situations.</w:t>
      </w:r>
    </w:p>
    <w:p w14:paraId="7CA26809" w14:textId="77777777" w:rsidR="00770080" w:rsidRPr="00B23EDD" w:rsidRDefault="00770080" w:rsidP="00770080">
      <w:pPr>
        <w:rPr>
          <w:rFonts w:ascii="SassoonPrimaryInfant" w:hAnsi="SassoonPrimaryInfant" w:cs="Tahoma"/>
          <w:b/>
          <w:szCs w:val="24"/>
          <w:u w:val="single"/>
        </w:rPr>
      </w:pPr>
      <w:r w:rsidRPr="00B23EDD">
        <w:rPr>
          <w:rFonts w:ascii="SassoonPrimaryInfant" w:hAnsi="SassoonPrimaryInfant" w:cs="Tahoma"/>
          <w:b/>
          <w:szCs w:val="24"/>
          <w:u w:val="single"/>
        </w:rPr>
        <w:t>Physical Development</w:t>
      </w:r>
    </w:p>
    <w:p w14:paraId="7D7E1E8C" w14:textId="77777777" w:rsidR="00770080" w:rsidRPr="00B23EDD" w:rsidRDefault="00770080" w:rsidP="00E234E4">
      <w:pPr>
        <w:jc w:val="both"/>
        <w:rPr>
          <w:rFonts w:ascii="SassoonPrimaryInfant" w:hAnsi="SassoonPrimaryInfant" w:cs="Tahoma"/>
          <w:szCs w:val="24"/>
        </w:rPr>
      </w:pPr>
      <w:r w:rsidRPr="00B23EDD">
        <w:rPr>
          <w:rFonts w:ascii="SassoonPrimaryInfant" w:hAnsi="SassoonPrimaryInfant" w:cs="Tahoma"/>
          <w:szCs w:val="24"/>
        </w:rPr>
        <w:t xml:space="preserve">Physical development is a key area for young children and supports their writing by enabling them to develop the gross and fine motor skills needed to hold a pencil. During the day the children will have free access to our outside area where they have the space to run, jump, climb, dig, build etc. We will also continue to remind children about basic hygiene, and support scissor skills and correct pencil grip for those children who require it. </w:t>
      </w:r>
    </w:p>
    <w:p w14:paraId="6A66D5AC" w14:textId="77777777" w:rsidR="00770080" w:rsidRPr="00B23EDD" w:rsidRDefault="00770080" w:rsidP="00900E8D">
      <w:pPr>
        <w:jc w:val="both"/>
        <w:rPr>
          <w:rFonts w:ascii="SassoonPrimaryInfant" w:hAnsi="SassoonPrimaryInfant" w:cs="Tahoma"/>
          <w:szCs w:val="24"/>
        </w:rPr>
      </w:pPr>
      <w:r w:rsidRPr="00B23EDD">
        <w:rPr>
          <w:rFonts w:ascii="SassoonPrimaryInfant" w:hAnsi="SassoonPrimaryInfant" w:cs="Tahoma"/>
          <w:b/>
          <w:szCs w:val="24"/>
        </w:rPr>
        <w:t>We are developing our gross motor skills by learning to</w:t>
      </w:r>
      <w:r w:rsidRPr="00B23EDD">
        <w:rPr>
          <w:rFonts w:ascii="SassoonPrimaryInfant" w:hAnsi="SassoonPrimaryInfant" w:cs="Tahoma"/>
          <w:szCs w:val="24"/>
        </w:rPr>
        <w:t>: Move wit</w:t>
      </w:r>
      <w:r w:rsidR="00E234E4" w:rsidRPr="00B23EDD">
        <w:rPr>
          <w:rFonts w:ascii="SassoonPrimaryInfant" w:hAnsi="SassoonPrimaryInfant" w:cs="Tahoma"/>
          <w:szCs w:val="24"/>
        </w:rPr>
        <w:t>h pleasure in a range of ways.</w:t>
      </w:r>
      <w:r w:rsidRPr="00B23EDD">
        <w:rPr>
          <w:rFonts w:ascii="SassoonPrimaryInfant" w:hAnsi="SassoonPrimaryInfant" w:cs="Tahoma"/>
          <w:szCs w:val="24"/>
        </w:rPr>
        <w:t xml:space="preserve"> Mount steps or climbing equip</w:t>
      </w:r>
      <w:r w:rsidR="00E234E4" w:rsidRPr="00B23EDD">
        <w:rPr>
          <w:rFonts w:ascii="SassoonPrimaryInfant" w:hAnsi="SassoonPrimaryInfant" w:cs="Tahoma"/>
          <w:szCs w:val="24"/>
        </w:rPr>
        <w:t xml:space="preserve">ment by using alternate feet. </w:t>
      </w:r>
      <w:r w:rsidRPr="00B23EDD">
        <w:rPr>
          <w:rFonts w:ascii="SassoonPrimaryInfant" w:hAnsi="SassoonPrimaryInfant" w:cs="Tahoma"/>
          <w:szCs w:val="24"/>
        </w:rPr>
        <w:t>Experiment with different ways o</w:t>
      </w:r>
      <w:r w:rsidR="00E234E4" w:rsidRPr="00B23EDD">
        <w:rPr>
          <w:rFonts w:ascii="SassoonPrimaryInfant" w:hAnsi="SassoonPrimaryInfant" w:cs="Tahoma"/>
          <w:szCs w:val="24"/>
        </w:rPr>
        <w:t xml:space="preserve">f moving. </w:t>
      </w:r>
      <w:r w:rsidRPr="00B23EDD">
        <w:rPr>
          <w:rFonts w:ascii="SassoonPrimaryInfant" w:hAnsi="SassoonPrimaryInfant" w:cs="Tahoma"/>
          <w:szCs w:val="24"/>
        </w:rPr>
        <w:t xml:space="preserve">Show respect for other children’s personal space when playing together. </w:t>
      </w:r>
    </w:p>
    <w:p w14:paraId="06200838" w14:textId="77777777" w:rsidR="00FC23FA" w:rsidRPr="00B23EDD" w:rsidRDefault="00770080" w:rsidP="00B23EDD">
      <w:pPr>
        <w:jc w:val="both"/>
        <w:rPr>
          <w:rFonts w:ascii="SassoonPrimaryInfant" w:hAnsi="SassoonPrimaryInfant" w:cs="Tahoma"/>
          <w:szCs w:val="24"/>
        </w:rPr>
      </w:pPr>
      <w:r w:rsidRPr="00B23EDD">
        <w:rPr>
          <w:rFonts w:ascii="SassoonPrimaryInfant" w:hAnsi="SassoonPrimaryInfant" w:cs="Tahoma"/>
          <w:b/>
          <w:szCs w:val="24"/>
        </w:rPr>
        <w:t>We are developing our fine motor skills by learning to</w:t>
      </w:r>
      <w:r w:rsidR="00E234E4" w:rsidRPr="00B23EDD">
        <w:rPr>
          <w:rFonts w:ascii="SassoonPrimaryInfant" w:hAnsi="SassoonPrimaryInfant" w:cs="Tahoma"/>
          <w:szCs w:val="24"/>
        </w:rPr>
        <w:t xml:space="preserve">: </w:t>
      </w:r>
      <w:r w:rsidRPr="00B23EDD">
        <w:rPr>
          <w:rFonts w:ascii="SassoonPrimaryInfant" w:hAnsi="SassoonPrimaryInfant" w:cs="Tahoma"/>
          <w:szCs w:val="24"/>
        </w:rPr>
        <w:t>Join in with activities requiring hand-eye coordination such as cutting, gluing, painting and drawing and sewing.</w:t>
      </w:r>
      <w:r w:rsidR="00E234E4" w:rsidRPr="00B23EDD">
        <w:rPr>
          <w:rFonts w:ascii="SassoonPrimaryInfant" w:hAnsi="SassoonPrimaryInfant" w:cs="Tahoma"/>
          <w:szCs w:val="24"/>
        </w:rPr>
        <w:t xml:space="preserve"> </w:t>
      </w:r>
      <w:r w:rsidRPr="00B23EDD">
        <w:rPr>
          <w:rFonts w:ascii="SassoonPrimaryInfant" w:hAnsi="SassoonPrimaryInfant" w:cs="Tahoma"/>
          <w:szCs w:val="24"/>
        </w:rPr>
        <w:t xml:space="preserve">Explore play dough by patting, poking, squeezing, pinching and twisting. </w:t>
      </w:r>
    </w:p>
    <w:p w14:paraId="15E812EE" w14:textId="77777777" w:rsidR="00E234E4" w:rsidRPr="00B23EDD" w:rsidRDefault="00E234E4" w:rsidP="00770080">
      <w:pPr>
        <w:rPr>
          <w:rFonts w:ascii="SassoonPrimaryInfant" w:hAnsi="SassoonPrimaryInfant" w:cs="Tahoma"/>
          <w:b/>
          <w:szCs w:val="24"/>
          <w:u w:val="single"/>
        </w:rPr>
      </w:pPr>
      <w:r w:rsidRPr="00B23EDD">
        <w:rPr>
          <w:rFonts w:ascii="SassoonPrimaryInfant" w:hAnsi="SassoonPrimaryInfant" w:cs="Tahoma"/>
          <w:b/>
          <w:szCs w:val="24"/>
          <w:u w:val="single"/>
        </w:rPr>
        <w:t>Literacy</w:t>
      </w:r>
    </w:p>
    <w:p w14:paraId="032AEBFD" w14:textId="77777777" w:rsidR="00FC23FA" w:rsidRPr="00B23EDD" w:rsidRDefault="006B7E58" w:rsidP="00FC23FA">
      <w:pPr>
        <w:jc w:val="both"/>
        <w:rPr>
          <w:rFonts w:ascii="SassoonPrimaryInfant" w:hAnsi="SassoonPrimaryInfant"/>
        </w:rPr>
      </w:pPr>
      <w:r w:rsidRPr="00B23EDD">
        <w:rPr>
          <w:rFonts w:ascii="SassoonPrimaryInfant" w:hAnsi="SassoonPrimaryInfant"/>
        </w:rPr>
        <w:t>This area of the curriculum</w:t>
      </w:r>
      <w:r w:rsidR="003F033F" w:rsidRPr="00B23EDD">
        <w:rPr>
          <w:rFonts w:ascii="SassoonPrimaryInfant" w:hAnsi="SassoonPrimaryInfant"/>
        </w:rPr>
        <w:t xml:space="preserve"> focuses on Reading and Writing. In Nursery we focus on the skills</w:t>
      </w:r>
      <w:r w:rsidR="00FC23FA" w:rsidRPr="00B23EDD">
        <w:rPr>
          <w:rFonts w:ascii="SassoonPrimaryInfant" w:hAnsi="SassoonPrimaryInfant"/>
        </w:rPr>
        <w:t xml:space="preserve"> </w:t>
      </w:r>
      <w:r w:rsidR="003F033F" w:rsidRPr="00B23EDD">
        <w:rPr>
          <w:rFonts w:ascii="SassoonPrimaryInfant" w:hAnsi="SassoonPrimaryInfant"/>
        </w:rPr>
        <w:t xml:space="preserve">children need to develop before they can read and write independently. We do this through a range of ways – carpet time story sessions, sharing books in small groups or 1-1, playing games that develop memory and recall, modelling writing and reading and many more. </w:t>
      </w:r>
      <w:r w:rsidR="00FC23FA" w:rsidRPr="00B23EDD">
        <w:rPr>
          <w:rFonts w:ascii="SassoonPrimaryInfant" w:hAnsi="SassoonPrimaryInfant"/>
        </w:rPr>
        <w:t>We want the children to develop a love of stories and to be able to talk about stories they have heard.</w:t>
      </w:r>
    </w:p>
    <w:p w14:paraId="20ABECE1" w14:textId="77777777" w:rsidR="00E234E4" w:rsidRPr="00B23EDD" w:rsidRDefault="00FC23FA" w:rsidP="00FC23FA">
      <w:pPr>
        <w:jc w:val="both"/>
        <w:rPr>
          <w:rFonts w:ascii="SassoonPrimaryInfant" w:hAnsi="SassoonPrimaryInfant"/>
        </w:rPr>
      </w:pPr>
      <w:r w:rsidRPr="00B23EDD">
        <w:rPr>
          <w:rFonts w:ascii="SassoonPrimaryInfant" w:hAnsi="SassoonPrimaryInfant"/>
          <w:b/>
        </w:rPr>
        <w:t>Our learning this term will focus on the children being able to:</w:t>
      </w:r>
      <w:r w:rsidRPr="00B23EDD">
        <w:rPr>
          <w:rFonts w:ascii="SassoonPrimaryInfant" w:hAnsi="SassoonPrimaryInfant"/>
        </w:rPr>
        <w:t xml:space="preserve"> Show an </w:t>
      </w:r>
      <w:r w:rsidR="006B7E58" w:rsidRPr="00B23EDD">
        <w:rPr>
          <w:rFonts w:ascii="SassoonPrimaryInfant" w:hAnsi="SassoonPrimaryInfant"/>
        </w:rPr>
        <w:t>awaren</w:t>
      </w:r>
      <w:r w:rsidRPr="00B23EDD">
        <w:rPr>
          <w:rFonts w:ascii="SassoonPrimaryInfant" w:hAnsi="SassoonPrimaryInfant"/>
        </w:rPr>
        <w:t>ess of rhyme and alliteration. Listen to and join</w:t>
      </w:r>
      <w:r w:rsidR="006B7E58" w:rsidRPr="00B23EDD">
        <w:rPr>
          <w:rFonts w:ascii="SassoonPrimaryInfant" w:hAnsi="SassoonPrimaryInfant"/>
        </w:rPr>
        <w:t xml:space="preserve"> in with stories and poems, one-to-</w:t>
      </w:r>
      <w:r w:rsidRPr="00B23EDD">
        <w:rPr>
          <w:rFonts w:ascii="SassoonPrimaryInfant" w:hAnsi="SassoonPrimaryInfant"/>
        </w:rPr>
        <w:t xml:space="preserve">one and also in small groups. Join </w:t>
      </w:r>
      <w:r w:rsidR="006B7E58" w:rsidRPr="00B23EDD">
        <w:rPr>
          <w:rFonts w:ascii="SassoonPrimaryInfant" w:hAnsi="SassoonPrimaryInfant"/>
        </w:rPr>
        <w:t>in with r</w:t>
      </w:r>
      <w:r w:rsidRPr="00B23EDD">
        <w:rPr>
          <w:rFonts w:ascii="SassoonPrimaryInfant" w:hAnsi="SassoonPrimaryInfant"/>
        </w:rPr>
        <w:t>epeated refrains and anticipate</w:t>
      </w:r>
      <w:r w:rsidR="006B7E58" w:rsidRPr="00B23EDD">
        <w:rPr>
          <w:rFonts w:ascii="SassoonPrimaryInfant" w:hAnsi="SassoonPrimaryInfant"/>
        </w:rPr>
        <w:t xml:space="preserve"> key events and phrases in rhymes and stor</w:t>
      </w:r>
      <w:r w:rsidRPr="00B23EDD">
        <w:rPr>
          <w:rFonts w:ascii="SassoonPrimaryInfant" w:hAnsi="SassoonPrimaryInfant"/>
        </w:rPr>
        <w:t>ies. Suggest how a story might end. Listen</w:t>
      </w:r>
      <w:r w:rsidR="006B7E58" w:rsidRPr="00B23EDD">
        <w:rPr>
          <w:rFonts w:ascii="SassoonPrimaryInfant" w:hAnsi="SassoonPrimaryInfant"/>
        </w:rPr>
        <w:t xml:space="preserve"> to </w:t>
      </w:r>
      <w:r w:rsidR="006B7E58" w:rsidRPr="00B23EDD">
        <w:rPr>
          <w:rFonts w:ascii="SassoonPrimaryInfant" w:hAnsi="SassoonPrimaryInfant"/>
        </w:rPr>
        <w:lastRenderedPageBreak/>
        <w:t>stories with in</w:t>
      </w:r>
      <w:r w:rsidRPr="00B23EDD">
        <w:rPr>
          <w:rFonts w:ascii="SassoonPrimaryInfant" w:hAnsi="SassoonPrimaryInfant"/>
        </w:rPr>
        <w:t>creasing attention and recall. Describe</w:t>
      </w:r>
      <w:r w:rsidR="006B7E58" w:rsidRPr="00B23EDD">
        <w:rPr>
          <w:rFonts w:ascii="SassoonPrimaryInfant" w:hAnsi="SassoonPrimaryInfant"/>
        </w:rPr>
        <w:t xml:space="preserve"> main story settings, e</w:t>
      </w:r>
      <w:r w:rsidRPr="00B23EDD">
        <w:rPr>
          <w:rFonts w:ascii="SassoonPrimaryInfant" w:hAnsi="SassoonPrimaryInfant"/>
        </w:rPr>
        <w:t>vents and principal characters. Recognise</w:t>
      </w:r>
      <w:r w:rsidR="006B7E58" w:rsidRPr="00B23EDD">
        <w:rPr>
          <w:rFonts w:ascii="SassoonPrimaryInfant" w:hAnsi="SassoonPrimaryInfant"/>
        </w:rPr>
        <w:t xml:space="preserve"> familiar words and signs such as own name and advert</w:t>
      </w:r>
      <w:r w:rsidRPr="00B23EDD">
        <w:rPr>
          <w:rFonts w:ascii="SassoonPrimaryInfant" w:hAnsi="SassoonPrimaryInfant"/>
        </w:rPr>
        <w:t>ising logos. Give</w:t>
      </w:r>
      <w:r w:rsidR="006B7E58" w:rsidRPr="00B23EDD">
        <w:rPr>
          <w:rFonts w:ascii="SassoonPrimaryInfant" w:hAnsi="SassoonPrimaryInfant"/>
        </w:rPr>
        <w:t xml:space="preserve"> meaning to marks they make as they draw, write and paint.</w:t>
      </w:r>
    </w:p>
    <w:p w14:paraId="7EAB2E68" w14:textId="77777777" w:rsidR="00770080" w:rsidRPr="00B23EDD" w:rsidRDefault="00770080" w:rsidP="00770080">
      <w:pPr>
        <w:rPr>
          <w:rFonts w:ascii="SassoonPrimaryInfant" w:hAnsi="SassoonPrimaryInfant" w:cs="Tahoma"/>
          <w:b/>
          <w:szCs w:val="24"/>
          <w:u w:val="single"/>
        </w:rPr>
      </w:pPr>
      <w:r w:rsidRPr="00B23EDD">
        <w:rPr>
          <w:rFonts w:ascii="SassoonPrimaryInfant" w:hAnsi="SassoonPrimaryInfant" w:cs="Tahoma"/>
          <w:b/>
          <w:szCs w:val="24"/>
          <w:u w:val="single"/>
        </w:rPr>
        <w:t xml:space="preserve">Mathematics </w:t>
      </w:r>
    </w:p>
    <w:p w14:paraId="0820453E" w14:textId="77777777" w:rsidR="00770080" w:rsidRPr="00B23EDD" w:rsidRDefault="00770080" w:rsidP="00B23EDD">
      <w:pPr>
        <w:jc w:val="both"/>
        <w:rPr>
          <w:rFonts w:ascii="SassoonPrimaryInfant" w:hAnsi="SassoonPrimaryInfant" w:cs="Tahoma"/>
          <w:szCs w:val="24"/>
        </w:rPr>
      </w:pPr>
      <w:r w:rsidRPr="00B23EDD">
        <w:rPr>
          <w:rFonts w:ascii="SassoonPrimaryInfant" w:hAnsi="SassoonPrimaryInfant" w:cs="Tahoma"/>
          <w:b/>
          <w:szCs w:val="24"/>
        </w:rPr>
        <w:t>We are learning to:</w:t>
      </w:r>
      <w:r w:rsidR="00B23EDD" w:rsidRPr="00B23EDD">
        <w:rPr>
          <w:rFonts w:ascii="SassoonPrimaryInfant" w:hAnsi="SassoonPrimaryInfant" w:cs="Tahoma"/>
          <w:szCs w:val="24"/>
        </w:rPr>
        <w:t xml:space="preserve"> </w:t>
      </w:r>
      <w:r w:rsidR="00B23EDD" w:rsidRPr="00B23EDD">
        <w:rPr>
          <w:rFonts w:ascii="SassoonPrimaryInfant" w:hAnsi="SassoonPrimaryInfant"/>
        </w:rPr>
        <w:t>Recite numbers in order to 10. How to represent numbers using fingers, marks on paper or pictures. Match a numeral to a quantity correctly. Show curiosity about numbers by offering comments or asking questions. Compare two groups of objects, saying when they have the same number. Separate a group of three or four objects in different ways, beginning to recognise that the total is still the same. Select the correct numeral to represent 1 to 5, then 1 to 10 objects. Count an irregular arrangement of up to ten objects. Use the language of ‘more’ and ‘fewer’ to compare two sets of objects. Find the total number of items in two groups by counting all of them. Recognise numerals 1 to 5. Count actions or objects which cannot be moved. Count objects to 10, and beginning to count beyond 10.</w:t>
      </w:r>
      <w:r w:rsidR="00B23EDD" w:rsidRPr="00B23EDD">
        <w:t xml:space="preserve"> </w:t>
      </w:r>
    </w:p>
    <w:p w14:paraId="590D1FEF" w14:textId="77777777" w:rsidR="00770080" w:rsidRPr="00B23EDD" w:rsidRDefault="00770080" w:rsidP="00770080">
      <w:pPr>
        <w:rPr>
          <w:rFonts w:ascii="SassoonPrimaryInfant" w:hAnsi="SassoonPrimaryInfant" w:cs="Tahoma"/>
          <w:b/>
          <w:szCs w:val="24"/>
          <w:u w:val="single"/>
        </w:rPr>
      </w:pPr>
      <w:r w:rsidRPr="00B23EDD">
        <w:rPr>
          <w:rFonts w:ascii="SassoonPrimaryInfant" w:hAnsi="SassoonPrimaryInfant" w:cs="Tahoma"/>
          <w:b/>
          <w:szCs w:val="24"/>
          <w:u w:val="single"/>
        </w:rPr>
        <w:t>Understanding The World</w:t>
      </w:r>
    </w:p>
    <w:p w14:paraId="678EE771" w14:textId="77777777" w:rsidR="00D876B1" w:rsidRPr="00B23EDD" w:rsidRDefault="00D876B1" w:rsidP="00770080">
      <w:pPr>
        <w:rPr>
          <w:rFonts w:ascii="SassoonPrimaryInfant" w:hAnsi="SassoonPrimaryInfant" w:cs="Tahoma"/>
          <w:szCs w:val="24"/>
        </w:rPr>
      </w:pPr>
      <w:r w:rsidRPr="00B23EDD">
        <w:rPr>
          <w:rFonts w:ascii="SassoonPrimaryInfant" w:hAnsi="SassoonPrimaryInfant" w:cs="Tahoma"/>
          <w:szCs w:val="24"/>
        </w:rPr>
        <w:t>This area of the curriculum covers learning in science, geography, history, RE and technology.</w:t>
      </w:r>
    </w:p>
    <w:p w14:paraId="7051CF29" w14:textId="77777777" w:rsidR="00E234E4" w:rsidRPr="00B23EDD" w:rsidRDefault="00770080" w:rsidP="00900E8D">
      <w:pPr>
        <w:jc w:val="both"/>
        <w:rPr>
          <w:rFonts w:ascii="SassoonPrimaryInfant" w:hAnsi="SassoonPrimaryInfant" w:cs="Tahoma"/>
          <w:szCs w:val="24"/>
        </w:rPr>
      </w:pPr>
      <w:r w:rsidRPr="00B23EDD">
        <w:rPr>
          <w:rFonts w:ascii="SassoonPrimaryInfant" w:hAnsi="SassoonPrimaryInfant" w:cs="Tahoma"/>
          <w:b/>
          <w:szCs w:val="24"/>
        </w:rPr>
        <w:t>We will provide opportunities for the children to</w:t>
      </w:r>
      <w:r w:rsidRPr="00B23EDD">
        <w:rPr>
          <w:rFonts w:ascii="SassoonPrimaryInfant" w:hAnsi="SassoonPrimaryInfant" w:cs="Tahoma"/>
          <w:szCs w:val="24"/>
        </w:rPr>
        <w:t>: Recognise and describes special times o</w:t>
      </w:r>
      <w:r w:rsidR="00E234E4" w:rsidRPr="00B23EDD">
        <w:rPr>
          <w:rFonts w:ascii="SassoonPrimaryInfant" w:hAnsi="SassoonPrimaryInfant" w:cs="Tahoma"/>
          <w:szCs w:val="24"/>
        </w:rPr>
        <w:t xml:space="preserve">r events for family or friends. </w:t>
      </w:r>
      <w:r w:rsidRPr="00B23EDD">
        <w:rPr>
          <w:rFonts w:ascii="SassoonPrimaryInfant" w:hAnsi="SassoonPrimaryInfant" w:cs="Tahoma"/>
          <w:szCs w:val="24"/>
        </w:rPr>
        <w:t>Comment and asks questions about aspects of their familiar world such as the place where they live or the natural world. Talk about some of the things they have observed such as plants, animals, natural and found objects.</w:t>
      </w:r>
    </w:p>
    <w:p w14:paraId="0D85546E" w14:textId="77777777" w:rsidR="003548C4" w:rsidRPr="00B23EDD" w:rsidRDefault="003548C4" w:rsidP="001A3FE8">
      <w:pPr>
        <w:rPr>
          <w:rFonts w:ascii="SassoonPrimaryInfant" w:hAnsi="SassoonPrimaryInfant" w:cs="Tahoma"/>
          <w:szCs w:val="24"/>
        </w:rPr>
      </w:pPr>
      <w:r w:rsidRPr="00B23EDD">
        <w:rPr>
          <w:rFonts w:ascii="SassoonPrimaryInfant" w:hAnsi="SassoonPrimaryInfant" w:cs="Tahoma"/>
          <w:b/>
          <w:szCs w:val="24"/>
          <w:u w:val="single"/>
        </w:rPr>
        <w:t xml:space="preserve">Expressive arts and design </w:t>
      </w:r>
    </w:p>
    <w:p w14:paraId="4F04AF3D" w14:textId="77777777" w:rsidR="00D876B1" w:rsidRPr="00B23EDD" w:rsidRDefault="00364822" w:rsidP="00E234E4">
      <w:pPr>
        <w:rPr>
          <w:rFonts w:ascii="SassoonPrimaryInfant" w:hAnsi="SassoonPrimaryInfant" w:cs="Tahoma"/>
          <w:szCs w:val="24"/>
        </w:rPr>
      </w:pPr>
      <w:r w:rsidRPr="00B23EDD">
        <w:rPr>
          <w:rFonts w:ascii="SassoonPrimaryInfant" w:hAnsi="SassoonPrimaryInfant" w:cs="Tahoma"/>
          <w:szCs w:val="24"/>
        </w:rPr>
        <w:t xml:space="preserve">This area of the curriculum covers learning in music, art, </w:t>
      </w:r>
      <w:r w:rsidR="00561D89" w:rsidRPr="00B23EDD">
        <w:rPr>
          <w:rFonts w:ascii="SassoonPrimaryInfant" w:hAnsi="SassoonPrimaryInfant" w:cs="Tahoma"/>
          <w:szCs w:val="24"/>
        </w:rPr>
        <w:t>and dance</w:t>
      </w:r>
      <w:r w:rsidRPr="00B23EDD">
        <w:rPr>
          <w:rFonts w:ascii="SassoonPrimaryInfant" w:hAnsi="SassoonPrimaryInfant" w:cs="Tahoma"/>
          <w:szCs w:val="24"/>
        </w:rPr>
        <w:t xml:space="preserve">. </w:t>
      </w:r>
    </w:p>
    <w:p w14:paraId="01C3A89B" w14:textId="77777777" w:rsidR="00E234E4" w:rsidRPr="00B23EDD" w:rsidRDefault="00364822" w:rsidP="00900E8D">
      <w:pPr>
        <w:jc w:val="both"/>
        <w:rPr>
          <w:rFonts w:ascii="SassoonPrimaryInfant" w:hAnsi="SassoonPrimaryInfant" w:cs="Tahoma"/>
          <w:szCs w:val="24"/>
        </w:rPr>
      </w:pPr>
      <w:r w:rsidRPr="00B23EDD">
        <w:rPr>
          <w:rFonts w:ascii="SassoonPrimaryInfant" w:hAnsi="SassoonPrimaryInfant" w:cs="Tahoma"/>
          <w:szCs w:val="24"/>
        </w:rPr>
        <w:t>We provide opportunities for children to explore these areas through ‘free play’ where the classroom and outdoor environment is set up with activities and resources to fac</w:t>
      </w:r>
      <w:r w:rsidR="00E234E4" w:rsidRPr="00B23EDD">
        <w:rPr>
          <w:rFonts w:ascii="SassoonPrimaryInfant" w:hAnsi="SassoonPrimaryInfant" w:cs="Tahoma"/>
          <w:szCs w:val="24"/>
        </w:rPr>
        <w:t>ilitate this. C</w:t>
      </w:r>
      <w:r w:rsidR="003548C4" w:rsidRPr="00B23EDD">
        <w:rPr>
          <w:rFonts w:ascii="SassoonPrimaryInfant" w:hAnsi="SassoonPrimaryInfant" w:cs="Tahoma"/>
          <w:szCs w:val="24"/>
        </w:rPr>
        <w:t>hildren will have access</w:t>
      </w:r>
      <w:r w:rsidR="00E234E4" w:rsidRPr="00B23EDD">
        <w:rPr>
          <w:rFonts w:ascii="SassoonPrimaryInfant" w:hAnsi="SassoonPrimaryInfant" w:cs="Tahoma"/>
          <w:szCs w:val="24"/>
        </w:rPr>
        <w:t xml:space="preserve"> to role play resources and small world resources both inside and outside</w:t>
      </w:r>
      <w:r w:rsidRPr="00B23EDD">
        <w:rPr>
          <w:rFonts w:ascii="SassoonPrimaryInfant" w:hAnsi="SassoonPrimaryInfant" w:cs="Tahoma"/>
          <w:szCs w:val="24"/>
        </w:rPr>
        <w:t xml:space="preserve"> in order to develop their imaginative play.</w:t>
      </w:r>
      <w:r w:rsidR="003548C4" w:rsidRPr="00B23EDD">
        <w:rPr>
          <w:rFonts w:ascii="SassoonPrimaryInfant" w:hAnsi="SassoonPrimaryInfant" w:cs="Tahoma"/>
          <w:szCs w:val="24"/>
        </w:rPr>
        <w:t xml:space="preserve"> </w:t>
      </w:r>
    </w:p>
    <w:p w14:paraId="4A27F5EF" w14:textId="77777777" w:rsidR="00561D89" w:rsidRPr="00B23EDD" w:rsidRDefault="00E234E4" w:rsidP="00900E8D">
      <w:pPr>
        <w:jc w:val="both"/>
        <w:rPr>
          <w:rFonts w:ascii="SassoonPrimaryInfant" w:hAnsi="SassoonPrimaryInfant" w:cs="Tahoma"/>
          <w:szCs w:val="24"/>
        </w:rPr>
      </w:pPr>
      <w:r w:rsidRPr="00B23EDD">
        <w:rPr>
          <w:rFonts w:ascii="SassoonPrimaryInfant" w:hAnsi="SassoonPrimaryInfant" w:cs="Tahoma"/>
          <w:b/>
          <w:szCs w:val="24"/>
        </w:rPr>
        <w:t>We are learning to:</w:t>
      </w:r>
      <w:r w:rsidRPr="00B23EDD">
        <w:rPr>
          <w:rFonts w:ascii="SassoonPrimaryInfant" w:hAnsi="SassoonPrimaryInfant" w:cs="Tahoma"/>
          <w:szCs w:val="24"/>
        </w:rPr>
        <w:t xml:space="preserve"> Explore colour and d</w:t>
      </w:r>
      <w:r w:rsidR="00D876B1" w:rsidRPr="00B23EDD">
        <w:rPr>
          <w:rFonts w:ascii="SassoonPrimaryInfant" w:hAnsi="SassoonPrimaryInfant" w:cs="Tahoma"/>
          <w:szCs w:val="24"/>
        </w:rPr>
        <w:t xml:space="preserve">ifferentiate between colours. </w:t>
      </w:r>
      <w:r w:rsidRPr="00B23EDD">
        <w:rPr>
          <w:rFonts w:ascii="SassoonPrimaryInfant" w:hAnsi="SassoonPrimaryInfant" w:cs="Tahoma"/>
          <w:szCs w:val="24"/>
        </w:rPr>
        <w:t xml:space="preserve">Develop different techniques using paint e.g. sponge painting, wet paper painting, bubble painting, hand </w:t>
      </w:r>
      <w:r w:rsidR="00D876B1" w:rsidRPr="00B23EDD">
        <w:rPr>
          <w:rFonts w:ascii="SassoonPrimaryInfant" w:hAnsi="SassoonPrimaryInfant" w:cs="Tahoma"/>
          <w:szCs w:val="24"/>
        </w:rPr>
        <w:t xml:space="preserve">and finger painting. </w:t>
      </w:r>
      <w:r w:rsidRPr="00B23EDD">
        <w:rPr>
          <w:rFonts w:ascii="SassoonPrimaryInfant" w:hAnsi="SassoonPrimaryInfant" w:cs="Tahoma"/>
          <w:szCs w:val="24"/>
        </w:rPr>
        <w:t>Explore what ha</w:t>
      </w:r>
      <w:r w:rsidR="00D876B1" w:rsidRPr="00B23EDD">
        <w:rPr>
          <w:rFonts w:ascii="SassoonPrimaryInfant" w:hAnsi="SassoonPrimaryInfant" w:cs="Tahoma"/>
          <w:szCs w:val="24"/>
        </w:rPr>
        <w:t xml:space="preserve">ppens when colours are mixed. </w:t>
      </w:r>
      <w:r w:rsidRPr="00B23EDD">
        <w:rPr>
          <w:rFonts w:ascii="SassoonPrimaryInfant" w:hAnsi="SassoonPrimaryInfant" w:cs="Tahoma"/>
          <w:szCs w:val="24"/>
        </w:rPr>
        <w:t>Explore and experience using a range o</w:t>
      </w:r>
      <w:r w:rsidR="00D876B1" w:rsidRPr="00B23EDD">
        <w:rPr>
          <w:rFonts w:ascii="SassoonPrimaryInfant" w:hAnsi="SassoonPrimaryInfant" w:cs="Tahoma"/>
          <w:szCs w:val="24"/>
        </w:rPr>
        <w:t xml:space="preserve">f movements. </w:t>
      </w:r>
      <w:r w:rsidRPr="00B23EDD">
        <w:rPr>
          <w:rFonts w:ascii="SassoonPrimaryInfant" w:hAnsi="SassoonPrimaryInfant" w:cs="Tahoma"/>
          <w:szCs w:val="24"/>
        </w:rPr>
        <w:t xml:space="preserve">Listen to different types of music and to move rhythmically. </w:t>
      </w:r>
    </w:p>
    <w:p w14:paraId="7A12B16F" w14:textId="77777777" w:rsidR="00561D89" w:rsidRPr="00B23EDD" w:rsidRDefault="00E234E4" w:rsidP="00147664">
      <w:pPr>
        <w:rPr>
          <w:rFonts w:ascii="SassoonPrimaryInfant" w:hAnsi="SassoonPrimaryInfant"/>
          <w:b/>
          <w:szCs w:val="24"/>
          <w:u w:val="single"/>
        </w:rPr>
      </w:pPr>
      <w:r w:rsidRPr="00B23EDD">
        <w:rPr>
          <w:rFonts w:ascii="SassoonPrimaryInfant" w:hAnsi="SassoonPrimaryInfant"/>
          <w:b/>
          <w:szCs w:val="24"/>
          <w:u w:val="single"/>
        </w:rPr>
        <w:t>Tapestry</w:t>
      </w:r>
      <w:r w:rsidR="00561D89" w:rsidRPr="00B23EDD">
        <w:rPr>
          <w:rFonts w:ascii="SassoonPrimaryInfant" w:hAnsi="SassoonPrimaryInfant"/>
          <w:b/>
          <w:szCs w:val="24"/>
          <w:u w:val="single"/>
        </w:rPr>
        <w:t xml:space="preserve"> – Online Learning Journey</w:t>
      </w:r>
    </w:p>
    <w:p w14:paraId="3A2DD77A" w14:textId="34FF9229" w:rsidR="00900E8D" w:rsidRDefault="00561D89" w:rsidP="00B23EDD">
      <w:pPr>
        <w:jc w:val="both"/>
        <w:rPr>
          <w:rFonts w:ascii="SassoonPrimaryInfant" w:hAnsi="SassoonPrimaryInfant"/>
          <w:szCs w:val="24"/>
        </w:rPr>
      </w:pPr>
      <w:r w:rsidRPr="00B23EDD">
        <w:rPr>
          <w:rFonts w:ascii="SassoonPrimaryInfant" w:hAnsi="SassoonPrimaryInfant"/>
          <w:szCs w:val="24"/>
        </w:rPr>
        <w:t xml:space="preserve">We continue to use this to record your child’s learning and achievements during their time in </w:t>
      </w:r>
      <w:r w:rsidR="00D876B1" w:rsidRPr="00B23EDD">
        <w:rPr>
          <w:rFonts w:ascii="SassoonPrimaryInfant" w:hAnsi="SassoonPrimaryInfant"/>
          <w:szCs w:val="24"/>
        </w:rPr>
        <w:t>Nursery</w:t>
      </w:r>
      <w:r w:rsidRPr="00B23EDD">
        <w:rPr>
          <w:rFonts w:ascii="SassoonPrimaryInfant" w:hAnsi="SassoonPrimaryInfant"/>
          <w:szCs w:val="24"/>
        </w:rPr>
        <w:t>. We value all contributions parents make to this journal as it is important for us to see what learning the children demonstrate at home – we often hear that they have mastered a skill but we may not see that in class. It is also a good way of us finding out about the childr</w:t>
      </w:r>
      <w:r w:rsidR="00D876B1" w:rsidRPr="00B23EDD">
        <w:rPr>
          <w:rFonts w:ascii="SassoonPrimaryInfant" w:hAnsi="SassoonPrimaryInfant"/>
          <w:szCs w:val="24"/>
        </w:rPr>
        <w:t>en’s interests outside of nursery</w:t>
      </w:r>
      <w:r w:rsidRPr="00B23EDD">
        <w:rPr>
          <w:rFonts w:ascii="SassoonPrimaryInfant" w:hAnsi="SassoonPrimaryInfant"/>
          <w:szCs w:val="24"/>
        </w:rPr>
        <w:t xml:space="preserve"> and what they do as a family which provides us with rich evidence for the ‘people and communities’ strand of our curriculum. If you are unsure how to comment or add evidence to your child’s Tapestry </w:t>
      </w:r>
      <w:r w:rsidR="00427124" w:rsidRPr="00B23EDD">
        <w:rPr>
          <w:rFonts w:ascii="SassoonPrimaryInfant" w:hAnsi="SassoonPrimaryInfant"/>
          <w:szCs w:val="24"/>
        </w:rPr>
        <w:t>Journal,</w:t>
      </w:r>
      <w:r w:rsidRPr="00B23EDD">
        <w:rPr>
          <w:rFonts w:ascii="SassoonPrimaryInfant" w:hAnsi="SassoonPrimaryInfant"/>
          <w:szCs w:val="24"/>
        </w:rPr>
        <w:t xml:space="preserve"> we are more than happy to help.</w:t>
      </w:r>
    </w:p>
    <w:p w14:paraId="1D8C3331" w14:textId="5C31BF63" w:rsidR="00427124" w:rsidRDefault="00427124" w:rsidP="00B23EDD">
      <w:pPr>
        <w:jc w:val="both"/>
        <w:rPr>
          <w:rFonts w:ascii="SassoonPrimaryInfant" w:hAnsi="SassoonPrimaryInfant"/>
          <w:b/>
          <w:bCs/>
          <w:szCs w:val="24"/>
          <w:u w:val="single"/>
        </w:rPr>
      </w:pPr>
      <w:r w:rsidRPr="00427124">
        <w:rPr>
          <w:rFonts w:ascii="SassoonPrimaryInfant" w:hAnsi="SassoonPrimaryInfant"/>
          <w:b/>
          <w:bCs/>
          <w:szCs w:val="24"/>
          <w:u w:val="single"/>
        </w:rPr>
        <w:t>Focus Child</w:t>
      </w:r>
    </w:p>
    <w:p w14:paraId="7B881DE4" w14:textId="5E8B09A5" w:rsidR="00427124" w:rsidRPr="00427124" w:rsidRDefault="00963FD4" w:rsidP="00B23EDD">
      <w:pPr>
        <w:jc w:val="both"/>
        <w:rPr>
          <w:rFonts w:ascii="SassoonPrimaryInfant" w:hAnsi="SassoonPrimaryInfant"/>
          <w:szCs w:val="24"/>
        </w:rPr>
      </w:pPr>
      <w:r>
        <w:rPr>
          <w:rFonts w:ascii="SassoonPrimaryInfant" w:hAnsi="SassoonPrimaryInfant"/>
          <w:szCs w:val="24"/>
        </w:rPr>
        <w:t xml:space="preserve">This </w:t>
      </w:r>
      <w:r w:rsidR="00427124">
        <w:rPr>
          <w:rFonts w:ascii="SassoonPrimaryInfant" w:hAnsi="SassoonPrimaryInfant"/>
          <w:szCs w:val="24"/>
        </w:rPr>
        <w:t xml:space="preserve">term your child will be a ‘focus child’ </w:t>
      </w:r>
      <w:r>
        <w:rPr>
          <w:rFonts w:ascii="SassoonPrimaryInfant" w:hAnsi="SassoonPrimaryInfant"/>
          <w:szCs w:val="24"/>
        </w:rPr>
        <w:t xml:space="preserve">once </w:t>
      </w:r>
      <w:r w:rsidR="00427124">
        <w:rPr>
          <w:rFonts w:ascii="SassoonPrimaryInfant" w:hAnsi="SassoonPrimaryInfant"/>
          <w:szCs w:val="24"/>
        </w:rPr>
        <w:t>– this means that during that week we will be observing your child while they play to find out more about their interests, what they are good at, what they may need support with and how they are progressing. The week before your child will be the focus child we will send out a letter asking for your contribution and to find out if there is anything you want to find out about their progress and development. Please remember to return the letter to Nursery so we can work together to ensure your child reaches their full potential.</w:t>
      </w:r>
    </w:p>
    <w:p w14:paraId="5655A3EE" w14:textId="77777777" w:rsidR="00147664" w:rsidRPr="00B23EDD" w:rsidRDefault="00147664" w:rsidP="00147664">
      <w:pPr>
        <w:rPr>
          <w:rFonts w:ascii="SassoonPrimaryInfant" w:hAnsi="SassoonPrimaryInfant"/>
          <w:szCs w:val="24"/>
        </w:rPr>
      </w:pPr>
      <w:r w:rsidRPr="00B23EDD">
        <w:rPr>
          <w:rFonts w:ascii="SassoonPrimaryInfant" w:hAnsi="SassoonPrimaryInfant"/>
          <w:szCs w:val="24"/>
        </w:rPr>
        <w:t>Many thanks for your ongoing support.</w:t>
      </w:r>
    </w:p>
    <w:p w14:paraId="2E7EBFE0" w14:textId="77777777" w:rsidR="009F3F70" w:rsidRPr="00B23EDD" w:rsidRDefault="00D876B1" w:rsidP="001A3FE8">
      <w:pPr>
        <w:rPr>
          <w:rFonts w:ascii="SassoonPrimaryInfant" w:hAnsi="SassoonPrimaryInfant"/>
          <w:szCs w:val="24"/>
        </w:rPr>
      </w:pPr>
      <w:r w:rsidRPr="00B23EDD">
        <w:rPr>
          <w:rFonts w:ascii="SassoonPrimaryInfant" w:hAnsi="SassoonPrimaryInfant"/>
          <w:szCs w:val="24"/>
        </w:rPr>
        <w:t>Mrs Mahrer and the nursery team</w:t>
      </w:r>
    </w:p>
    <w:sectPr w:rsidR="009F3F70" w:rsidRPr="00B23EDD" w:rsidSect="00076901">
      <w:pgSz w:w="11906" w:h="16838"/>
      <w:pgMar w:top="426" w:right="707" w:bottom="142"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030C"/>
    <w:multiLevelType w:val="hybridMultilevel"/>
    <w:tmpl w:val="FD3EE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C3DE0"/>
    <w:multiLevelType w:val="hybridMultilevel"/>
    <w:tmpl w:val="1B26D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64BB2"/>
    <w:multiLevelType w:val="hybridMultilevel"/>
    <w:tmpl w:val="6BC4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D1A14"/>
    <w:multiLevelType w:val="hybridMultilevel"/>
    <w:tmpl w:val="34DEB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EC0192"/>
    <w:multiLevelType w:val="hybridMultilevel"/>
    <w:tmpl w:val="B4743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263FD7"/>
    <w:multiLevelType w:val="hybridMultilevel"/>
    <w:tmpl w:val="C212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7B1B92"/>
    <w:multiLevelType w:val="hybridMultilevel"/>
    <w:tmpl w:val="E6468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B3829"/>
    <w:multiLevelType w:val="hybridMultilevel"/>
    <w:tmpl w:val="940E6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720EB4"/>
    <w:multiLevelType w:val="hybridMultilevel"/>
    <w:tmpl w:val="3E107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1E1DE1"/>
    <w:multiLevelType w:val="hybridMultilevel"/>
    <w:tmpl w:val="50265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242368">
    <w:abstractNumId w:val="9"/>
  </w:num>
  <w:num w:numId="2" w16cid:durableId="515848813">
    <w:abstractNumId w:val="3"/>
  </w:num>
  <w:num w:numId="3" w16cid:durableId="1605264403">
    <w:abstractNumId w:val="0"/>
  </w:num>
  <w:num w:numId="4" w16cid:durableId="700861407">
    <w:abstractNumId w:val="4"/>
  </w:num>
  <w:num w:numId="5" w16cid:durableId="47801813">
    <w:abstractNumId w:val="8"/>
  </w:num>
  <w:num w:numId="6" w16cid:durableId="95178080">
    <w:abstractNumId w:val="6"/>
  </w:num>
  <w:num w:numId="7" w16cid:durableId="340088258">
    <w:abstractNumId w:val="1"/>
  </w:num>
  <w:num w:numId="8" w16cid:durableId="1793939763">
    <w:abstractNumId w:val="7"/>
  </w:num>
  <w:num w:numId="9" w16cid:durableId="1341081745">
    <w:abstractNumId w:val="5"/>
  </w:num>
  <w:num w:numId="10" w16cid:durableId="3517617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8C4"/>
    <w:rsid w:val="00076901"/>
    <w:rsid w:val="000D0F7D"/>
    <w:rsid w:val="00147664"/>
    <w:rsid w:val="001A3FE8"/>
    <w:rsid w:val="00343B9E"/>
    <w:rsid w:val="003548C4"/>
    <w:rsid w:val="00364822"/>
    <w:rsid w:val="003C3E1D"/>
    <w:rsid w:val="003F033F"/>
    <w:rsid w:val="00427124"/>
    <w:rsid w:val="004D576A"/>
    <w:rsid w:val="00561D89"/>
    <w:rsid w:val="00596657"/>
    <w:rsid w:val="006130D8"/>
    <w:rsid w:val="0062463D"/>
    <w:rsid w:val="006B7E58"/>
    <w:rsid w:val="00760955"/>
    <w:rsid w:val="00770080"/>
    <w:rsid w:val="008A06EC"/>
    <w:rsid w:val="008F40C9"/>
    <w:rsid w:val="00900E8D"/>
    <w:rsid w:val="00957838"/>
    <w:rsid w:val="00963FD4"/>
    <w:rsid w:val="009F3F70"/>
    <w:rsid w:val="00A20090"/>
    <w:rsid w:val="00B23EDD"/>
    <w:rsid w:val="00C77979"/>
    <w:rsid w:val="00D876B1"/>
    <w:rsid w:val="00E234E4"/>
    <w:rsid w:val="00F03054"/>
    <w:rsid w:val="00F059D2"/>
    <w:rsid w:val="00F923D2"/>
    <w:rsid w:val="00FC23FA"/>
    <w:rsid w:val="669CD970"/>
    <w:rsid w:val="796AD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6FFF97D4"/>
  <w15:docId w15:val="{F8DBAAA3-75D6-4653-820B-2FAC22A32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8C4"/>
    <w:rPr>
      <w:rFonts w:eastAsiaTheme="minorEastAsia"/>
      <w:lang w:eastAsia="en-GB"/>
    </w:rPr>
  </w:style>
  <w:style w:type="paragraph" w:styleId="Heading1">
    <w:name w:val="heading 1"/>
    <w:basedOn w:val="Normal"/>
    <w:next w:val="Normal"/>
    <w:link w:val="Heading1Char"/>
    <w:qFormat/>
    <w:rsid w:val="00147664"/>
    <w:pPr>
      <w:keepNext/>
      <w:spacing w:after="0" w:line="240" w:lineRule="auto"/>
      <w:outlineLvl w:val="0"/>
    </w:pPr>
    <w:rPr>
      <w:rFonts w:ascii="Times New Roman" w:eastAsia="Times New Roman" w:hAnsi="Times New Roman" w:cs="Times New Roman"/>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48C4"/>
    <w:pPr>
      <w:ind w:left="720"/>
      <w:contextualSpacing/>
    </w:pPr>
  </w:style>
  <w:style w:type="character" w:customStyle="1" w:styleId="Heading1Char">
    <w:name w:val="Heading 1 Char"/>
    <w:basedOn w:val="DefaultParagraphFont"/>
    <w:link w:val="Heading1"/>
    <w:rsid w:val="00147664"/>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FF699BFB4D1342A281FB88D992F215" ma:contentTypeVersion="16" ma:contentTypeDescription="Create a new document." ma:contentTypeScope="" ma:versionID="6fda5f1d47562781e992a3514133035a">
  <xsd:schema xmlns:xsd="http://www.w3.org/2001/XMLSchema" xmlns:xs="http://www.w3.org/2001/XMLSchema" xmlns:p="http://schemas.microsoft.com/office/2006/metadata/properties" xmlns:ns3="751859ab-9703-4591-b1d4-1f99badb141c" xmlns:ns4="b5229526-b476-4691-839d-71812b8ac22b" targetNamespace="http://schemas.microsoft.com/office/2006/metadata/properties" ma:root="true" ma:fieldsID="b8a6bd7d3f524a1e68bbdfcd556f0a7d" ns3:_="" ns4:_="">
    <xsd:import namespace="751859ab-9703-4591-b1d4-1f99badb141c"/>
    <xsd:import namespace="b5229526-b476-4691-839d-71812b8ac2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859ab-9703-4591-b1d4-1f99badb14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229526-b476-4691-839d-71812b8ac2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51859ab-9703-4591-b1d4-1f99badb141c" xsi:nil="true"/>
  </documentManagement>
</p:properties>
</file>

<file path=customXml/itemProps1.xml><?xml version="1.0" encoding="utf-8"?>
<ds:datastoreItem xmlns:ds="http://schemas.openxmlformats.org/officeDocument/2006/customXml" ds:itemID="{1355AB6F-741A-46F9-80CB-5F2B27480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859ab-9703-4591-b1d4-1f99badb141c"/>
    <ds:schemaRef ds:uri="b5229526-b476-4691-839d-71812b8ac2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32B97B-A865-484E-A7F9-101803BFB20D}">
  <ds:schemaRefs>
    <ds:schemaRef ds:uri="http://schemas.microsoft.com/sharepoint/v3/contenttype/forms"/>
  </ds:schemaRefs>
</ds:datastoreItem>
</file>

<file path=customXml/itemProps3.xml><?xml version="1.0" encoding="utf-8"?>
<ds:datastoreItem xmlns:ds="http://schemas.openxmlformats.org/officeDocument/2006/customXml" ds:itemID="{418E24D0-0641-4BB3-8A91-9ED7868ABCF9}">
  <ds:schemaRefs>
    <ds:schemaRef ds:uri="http://purl.org/dc/elements/1.1/"/>
    <ds:schemaRef ds:uri="http://schemas.microsoft.com/office/2006/metadata/properties"/>
    <ds:schemaRef ds:uri="b5229526-b476-4691-839d-71812b8ac22b"/>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751859ab-9703-4591-b1d4-1f99badb141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1057</Words>
  <Characters>6028</Characters>
  <Application>Microsoft Office Word</Application>
  <DocSecurity>4</DocSecurity>
  <Lines>50</Lines>
  <Paragraphs>14</Paragraphs>
  <ScaleCrop>false</ScaleCrop>
  <Company>Education Sport and Culture</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Mahrer</dc:creator>
  <cp:lastModifiedBy>Shelley DuFeu</cp:lastModifiedBy>
  <cp:revision>2</cp:revision>
  <cp:lastPrinted>2018-01-10T08:32:00Z</cp:lastPrinted>
  <dcterms:created xsi:type="dcterms:W3CDTF">2024-01-12T11:28:00Z</dcterms:created>
  <dcterms:modified xsi:type="dcterms:W3CDTF">2024-01-12T11:28:00Z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0x01010086FF699BFB4D1342A281FB88D992F215</vt:lpwstr>
  </property>
</Properties>
</file>